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4"/>
          <w:szCs w:val="44"/>
        </w:rPr>
      </w:pPr>
      <w:r w:rsidRPr="008018B8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0" hidden="0" allowOverlap="1" wp14:anchorId="0226E915" wp14:editId="29C88AC5">
            <wp:simplePos x="0" y="0"/>
            <wp:positionH relativeFrom="margin">
              <wp:posOffset>5248275</wp:posOffset>
            </wp:positionH>
            <wp:positionV relativeFrom="paragraph">
              <wp:posOffset>-495300</wp:posOffset>
            </wp:positionV>
            <wp:extent cx="914400" cy="8763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8B8">
        <w:rPr>
          <w:rFonts w:ascii="Century Gothic" w:eastAsia="Times New Roman" w:hAnsi="Century Gothic" w:cs="Times New Roman"/>
          <w:b/>
          <w:color w:val="000000"/>
          <w:sz w:val="44"/>
          <w:szCs w:val="44"/>
        </w:rPr>
        <w:t>TE TOTARA</w:t>
      </w:r>
    </w:p>
    <w:p w:rsidR="00B25356" w:rsidRP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44"/>
          <w:szCs w:val="44"/>
        </w:rPr>
      </w:pPr>
      <w:r w:rsidRPr="008018B8">
        <w:rPr>
          <w:rFonts w:ascii="Century Gothic" w:eastAsia="Times New Roman" w:hAnsi="Century Gothic" w:cs="Times New Roman"/>
          <w:b/>
          <w:color w:val="000000"/>
          <w:sz w:val="44"/>
          <w:szCs w:val="44"/>
        </w:rPr>
        <w:t>PRIMARY SCHOOL</w:t>
      </w:r>
    </w:p>
    <w:p w:rsidR="00B25356" w:rsidRDefault="00B25356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:rsidR="008018B8" w:rsidRDefault="008018B8" w:rsidP="008300D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</w:rPr>
      </w:pPr>
    </w:p>
    <w:p w:rsidR="00B25356" w:rsidRDefault="00C769C3" w:rsidP="008300D7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  <w:r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P</w:t>
      </w:r>
      <w:r w:rsidR="008300D7"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OLICY: </w:t>
      </w:r>
      <w:r w:rsid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  </w:t>
      </w:r>
      <w:r w:rsidR="008300D7" w:rsidRP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S</w:t>
      </w:r>
      <w:r w:rsidR="008018B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TRATEGIC PLANNING &amp; SELF REVIEW</w:t>
      </w:r>
    </w:p>
    <w:p w:rsidR="008018B8" w:rsidRPr="00B25356" w:rsidRDefault="008018B8" w:rsidP="008300D7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</w:p>
    <w:p w:rsidR="00B25356" w:rsidRDefault="008300D7" w:rsidP="008300D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br/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Why have this policy</w:t>
      </w:r>
      <w:r w:rsidR="003B72AF"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?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Te Totara Primary School recognises that to continually improve there must be a cycle of review, planning, implementation and review to support students learning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:rsidR="008300D7" w:rsidRPr="008300D7" w:rsidRDefault="008300D7" w:rsidP="008300D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What is it for</w:t>
      </w:r>
      <w:r w:rsidR="003B72AF"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?</w:t>
      </w:r>
      <w:r w:rsidRPr="00C769C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br/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t>To support the growth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development of the school b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y 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t>taking into account the needs of the Learners, Staff, Community, Board of Tru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>stees and Ministry of Education with a clear focus on:</w:t>
      </w: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A focus on the learner</w:t>
      </w:r>
    </w:p>
    <w:p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Leadership in an inclusive culture</w:t>
      </w:r>
    </w:p>
    <w:p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Effective teaching</w:t>
      </w:r>
    </w:p>
    <w:p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>Engagement with parents, whānau and communities</w:t>
      </w:r>
    </w:p>
    <w:p w:rsidR="008300D7" w:rsidRPr="003B72AF" w:rsidRDefault="008300D7" w:rsidP="003B72A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B72AF">
        <w:rPr>
          <w:rFonts w:ascii="Century Gothic" w:eastAsia="Times New Roman" w:hAnsi="Century Gothic" w:cs="Arial"/>
          <w:color w:val="333333"/>
          <w:sz w:val="24"/>
          <w:szCs w:val="24"/>
        </w:rPr>
        <w:t xml:space="preserve">Coherent policies and practice in a cycle of continuous </w:t>
      </w:r>
      <w:r w:rsidR="003B72AF" w:rsidRPr="003B72AF">
        <w:rPr>
          <w:rFonts w:ascii="Century Gothic" w:eastAsia="Times New Roman" w:hAnsi="Century Gothic" w:cs="Arial"/>
          <w:color w:val="333333"/>
          <w:sz w:val="24"/>
          <w:szCs w:val="24"/>
        </w:rPr>
        <w:t>self-review</w:t>
      </w:r>
    </w:p>
    <w:p w:rsidR="008018B8" w:rsidRDefault="008018B8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406606" w:rsidRDefault="008300D7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300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The following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review systems processes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outlined in Appendix A</w:t>
      </w:r>
      <w:r w:rsidR="003B72A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will </w:t>
      </w:r>
      <w:r w:rsidR="00902D69">
        <w:rPr>
          <w:rFonts w:ascii="Century Gothic" w:eastAsia="Times New Roman" w:hAnsi="Century Gothic" w:cs="Times New Roman"/>
          <w:color w:val="000000"/>
          <w:sz w:val="24"/>
          <w:szCs w:val="24"/>
        </w:rPr>
        <w:t>take place to support the above objectives.</w:t>
      </w:r>
    </w:p>
    <w:p w:rsidR="00094F51" w:rsidRDefault="00094F51" w:rsidP="008300D7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094F51" w:rsidRDefault="00094F51" w:rsidP="00094F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094F51" w:rsidRPr="00094F51" w:rsidRDefault="00094F51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  <w:r w:rsidRPr="00094F51">
        <w:rPr>
          <w:rFonts w:ascii="Century Gothic" w:hAnsi="Century Gothic"/>
          <w:sz w:val="24"/>
          <w:szCs w:val="24"/>
          <w:lang w:val="en-GB"/>
        </w:rPr>
        <w:t>BOT Chair</w:t>
      </w:r>
      <w:r w:rsidRPr="00094F51">
        <w:rPr>
          <w:rFonts w:ascii="Century Gothic" w:hAnsi="Century Gothic"/>
          <w:sz w:val="24"/>
          <w:szCs w:val="24"/>
          <w:lang w:val="en-GB"/>
        </w:rPr>
        <w:tab/>
        <w:t>………………………….....</w:t>
      </w:r>
      <w:r w:rsidRPr="00094F51">
        <w:rPr>
          <w:rFonts w:ascii="Century Gothic" w:hAnsi="Century Gothic"/>
          <w:sz w:val="24"/>
          <w:szCs w:val="24"/>
          <w:lang w:val="en-GB"/>
        </w:rPr>
        <w:tab/>
      </w:r>
      <w:r>
        <w:rPr>
          <w:rFonts w:ascii="Century Gothic" w:hAnsi="Century Gothic"/>
          <w:sz w:val="24"/>
          <w:szCs w:val="24"/>
          <w:lang w:val="en-GB"/>
        </w:rPr>
        <w:tab/>
      </w:r>
      <w:r w:rsidRPr="00094F51">
        <w:rPr>
          <w:rFonts w:ascii="Century Gothic" w:hAnsi="Century Gothic"/>
          <w:sz w:val="24"/>
          <w:szCs w:val="24"/>
          <w:lang w:val="en-GB"/>
        </w:rPr>
        <w:t>Principal</w:t>
      </w:r>
      <w:r w:rsidRPr="00094F51">
        <w:rPr>
          <w:rFonts w:ascii="Century Gothic" w:hAnsi="Century Gothic"/>
          <w:sz w:val="24"/>
          <w:szCs w:val="24"/>
          <w:lang w:val="en-GB"/>
        </w:rPr>
        <w:tab/>
        <w:t>………………………….....</w:t>
      </w:r>
    </w:p>
    <w:p w:rsidR="00094F51" w:rsidRPr="00094F51" w:rsidRDefault="00094F51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</w:p>
    <w:p w:rsidR="00094F51" w:rsidRPr="00094F51" w:rsidRDefault="00094F51" w:rsidP="0009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D</w:t>
      </w:r>
      <w:r w:rsidRPr="00094F51">
        <w:rPr>
          <w:rFonts w:ascii="Century Gothic" w:hAnsi="Century Gothic"/>
          <w:sz w:val="24"/>
          <w:szCs w:val="24"/>
          <w:lang w:val="en-GB"/>
        </w:rPr>
        <w:t xml:space="preserve">ate Ratified:     </w:t>
      </w:r>
      <w:r w:rsidR="008018B8">
        <w:rPr>
          <w:rFonts w:ascii="Century Gothic" w:hAnsi="Century Gothic"/>
          <w:sz w:val="24"/>
          <w:szCs w:val="24"/>
          <w:lang w:val="en-GB"/>
        </w:rPr>
        <w:t>2</w:t>
      </w:r>
      <w:r w:rsidR="00C37EFA">
        <w:rPr>
          <w:rFonts w:ascii="Century Gothic" w:hAnsi="Century Gothic"/>
          <w:sz w:val="24"/>
          <w:szCs w:val="24"/>
          <w:lang w:val="en-GB"/>
        </w:rPr>
        <w:t>6</w:t>
      </w:r>
      <w:r w:rsidR="00B770B6">
        <w:rPr>
          <w:rFonts w:ascii="Century Gothic" w:hAnsi="Century Gothic"/>
          <w:sz w:val="24"/>
          <w:szCs w:val="24"/>
          <w:lang w:val="en-GB"/>
        </w:rPr>
        <w:t xml:space="preserve"> September</w:t>
      </w:r>
      <w:r>
        <w:rPr>
          <w:rFonts w:ascii="Century Gothic" w:hAnsi="Century Gothic"/>
          <w:sz w:val="24"/>
          <w:szCs w:val="24"/>
          <w:lang w:val="en-GB"/>
        </w:rPr>
        <w:t>, 201</w:t>
      </w:r>
      <w:r w:rsidR="00C37EFA">
        <w:rPr>
          <w:rFonts w:ascii="Century Gothic" w:hAnsi="Century Gothic"/>
          <w:sz w:val="24"/>
          <w:szCs w:val="24"/>
          <w:lang w:val="en-GB"/>
        </w:rPr>
        <w:t>9</w:t>
      </w:r>
      <w:r>
        <w:rPr>
          <w:rFonts w:ascii="Century Gothic" w:hAnsi="Century Gothic"/>
          <w:sz w:val="24"/>
          <w:szCs w:val="24"/>
          <w:lang w:val="en-GB"/>
        </w:rPr>
        <w:tab/>
      </w:r>
      <w:r>
        <w:rPr>
          <w:rFonts w:ascii="Century Gothic" w:hAnsi="Century Gothic"/>
          <w:sz w:val="24"/>
          <w:szCs w:val="24"/>
          <w:lang w:val="en-GB"/>
        </w:rPr>
        <w:tab/>
        <w:t xml:space="preserve">Review Date:    </w:t>
      </w:r>
      <w:r w:rsidR="00B770B6">
        <w:rPr>
          <w:rFonts w:ascii="Century Gothic" w:hAnsi="Century Gothic"/>
          <w:sz w:val="24"/>
          <w:szCs w:val="24"/>
          <w:lang w:val="en-GB"/>
        </w:rPr>
        <w:t>September</w:t>
      </w:r>
      <w:r>
        <w:rPr>
          <w:rFonts w:ascii="Century Gothic" w:hAnsi="Century Gothic"/>
          <w:sz w:val="24"/>
          <w:szCs w:val="24"/>
          <w:lang w:val="en-GB"/>
        </w:rPr>
        <w:t xml:space="preserve">, </w:t>
      </w:r>
      <w:r w:rsidRPr="00094F51">
        <w:rPr>
          <w:rFonts w:ascii="Century Gothic" w:hAnsi="Century Gothic"/>
          <w:sz w:val="24"/>
          <w:szCs w:val="24"/>
          <w:lang w:val="en-GB"/>
        </w:rPr>
        <w:t>20</w:t>
      </w:r>
      <w:r w:rsidR="00C37EFA">
        <w:rPr>
          <w:rFonts w:ascii="Century Gothic" w:hAnsi="Century Gothic"/>
          <w:sz w:val="24"/>
          <w:szCs w:val="24"/>
          <w:lang w:val="en-GB"/>
        </w:rPr>
        <w:t>21</w:t>
      </w:r>
      <w:bookmarkStart w:id="0" w:name="_GoBack"/>
      <w:bookmarkEnd w:id="0"/>
    </w:p>
    <w:sectPr w:rsidR="00094F51" w:rsidRPr="00094F51" w:rsidSect="00207C9C">
      <w:footerReference w:type="default" r:id="rId8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E6" w:rsidRDefault="003322E6" w:rsidP="003322E6">
      <w:pPr>
        <w:spacing w:after="0" w:line="240" w:lineRule="auto"/>
      </w:pPr>
      <w:r>
        <w:separator/>
      </w:r>
    </w:p>
  </w:endnote>
  <w:endnote w:type="continuationSeparator" w:id="0">
    <w:p w:rsidR="003322E6" w:rsidRDefault="003322E6" w:rsidP="0033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E6" w:rsidRPr="00207C9C" w:rsidRDefault="003322E6" w:rsidP="00207C9C">
    <w:pPr>
      <w:pStyle w:val="Footer"/>
      <w:rPr>
        <w:sz w:val="18"/>
      </w:rPr>
    </w:pPr>
    <w:r w:rsidRPr="00207C9C">
      <w:rPr>
        <w:sz w:val="18"/>
      </w:rPr>
      <w:t>Strategic Planning &amp; Self Review</w:t>
    </w:r>
    <w:r w:rsidR="00537B19">
      <w:rPr>
        <w:sz w:val="18"/>
      </w:rPr>
      <w:t xml:space="preserve"> Policy </w:t>
    </w:r>
    <w:r w:rsidRPr="00207C9C">
      <w:rPr>
        <w:sz w:val="18"/>
      </w:rPr>
      <w:t xml:space="preserve">– Nag </w:t>
    </w:r>
    <w:r w:rsidR="003D3A9B" w:rsidRPr="00207C9C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E6" w:rsidRDefault="003322E6" w:rsidP="003322E6">
      <w:pPr>
        <w:spacing w:after="0" w:line="240" w:lineRule="auto"/>
      </w:pPr>
      <w:r>
        <w:separator/>
      </w:r>
    </w:p>
  </w:footnote>
  <w:footnote w:type="continuationSeparator" w:id="0">
    <w:p w:rsidR="003322E6" w:rsidRDefault="003322E6" w:rsidP="0033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F69"/>
    <w:multiLevelType w:val="hybridMultilevel"/>
    <w:tmpl w:val="0AACA73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7"/>
    <w:rsid w:val="00094F51"/>
    <w:rsid w:val="00207C9C"/>
    <w:rsid w:val="003322E6"/>
    <w:rsid w:val="003B72AF"/>
    <w:rsid w:val="003D3A9B"/>
    <w:rsid w:val="00406606"/>
    <w:rsid w:val="00537B19"/>
    <w:rsid w:val="00787225"/>
    <w:rsid w:val="008018B8"/>
    <w:rsid w:val="008300D7"/>
    <w:rsid w:val="00902D69"/>
    <w:rsid w:val="00B25356"/>
    <w:rsid w:val="00B63911"/>
    <w:rsid w:val="00B770B6"/>
    <w:rsid w:val="00C37EFA"/>
    <w:rsid w:val="00C769C3"/>
    <w:rsid w:val="00DA7BF2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CBCC"/>
  <w15:docId w15:val="{A1509EFC-1AD0-4D81-A5FD-F43FF32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AF"/>
    <w:pPr>
      <w:ind w:left="720"/>
      <w:contextualSpacing/>
    </w:pPr>
  </w:style>
  <w:style w:type="paragraph" w:styleId="BodyText">
    <w:name w:val="Body Text"/>
    <w:basedOn w:val="Normal"/>
    <w:link w:val="BodyTextChar"/>
    <w:rsid w:val="00094F51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4F51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E6"/>
  </w:style>
  <w:style w:type="paragraph" w:styleId="Footer">
    <w:name w:val="footer"/>
    <w:basedOn w:val="Normal"/>
    <w:link w:val="FooterChar"/>
    <w:uiPriority w:val="99"/>
    <w:unhideWhenUsed/>
    <w:rsid w:val="0033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9DE4EB58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Marise Crow</cp:lastModifiedBy>
  <cp:revision>14</cp:revision>
  <cp:lastPrinted>2013-09-10T03:16:00Z</cp:lastPrinted>
  <dcterms:created xsi:type="dcterms:W3CDTF">2012-11-09T00:51:00Z</dcterms:created>
  <dcterms:modified xsi:type="dcterms:W3CDTF">2019-09-18T02:35:00Z</dcterms:modified>
</cp:coreProperties>
</file>