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852A" w14:textId="77777777" w:rsidR="00B21C25" w:rsidRDefault="009F0862">
      <w:pPr>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TE TOTARA</w:t>
      </w:r>
      <w:r>
        <w:rPr>
          <w:noProof/>
        </w:rPr>
        <w:drawing>
          <wp:anchor distT="0" distB="0" distL="114300" distR="114300" simplePos="0" relativeHeight="251658240" behindDoc="0" locked="0" layoutInCell="1" hidden="0" allowOverlap="1" wp14:anchorId="2B37EB7C" wp14:editId="1B51B636">
            <wp:simplePos x="0" y="0"/>
            <wp:positionH relativeFrom="column">
              <wp:posOffset>5476875</wp:posOffset>
            </wp:positionH>
            <wp:positionV relativeFrom="paragraph">
              <wp:posOffset>-140334</wp:posOffset>
            </wp:positionV>
            <wp:extent cx="1203960" cy="970915"/>
            <wp:effectExtent l="0" t="0" r="0" b="0"/>
            <wp:wrapNone/>
            <wp:docPr id="3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1203960" cy="970915"/>
                    </a:xfrm>
                    <a:prstGeom prst="rect">
                      <a:avLst/>
                    </a:prstGeom>
                    <a:ln/>
                  </pic:spPr>
                </pic:pic>
              </a:graphicData>
            </a:graphic>
          </wp:anchor>
        </w:drawing>
      </w:r>
    </w:p>
    <w:p w14:paraId="3728A261" w14:textId="77777777" w:rsidR="00B21C25" w:rsidRDefault="009F0862">
      <w:pPr>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PRIMARY SCHOOL</w:t>
      </w:r>
    </w:p>
    <w:p w14:paraId="2CEA4279" w14:textId="77777777" w:rsidR="00B21C25" w:rsidRDefault="009F0862">
      <w:pPr>
        <w:ind w:left="1" w:hanging="3"/>
        <w:jc w:val="both"/>
        <w:rPr>
          <w:rFonts w:ascii="Century Gothic" w:eastAsia="Century Gothic" w:hAnsi="Century Gothic" w:cs="Century Gothic"/>
          <w:sz w:val="36"/>
          <w:szCs w:val="36"/>
        </w:rPr>
      </w:pPr>
      <w:r>
        <w:rPr>
          <w:rFonts w:ascii="Century Gothic" w:eastAsia="Century Gothic" w:hAnsi="Century Gothic" w:cs="Century Gothic"/>
          <w:b/>
          <w:sz w:val="28"/>
          <w:szCs w:val="28"/>
        </w:rPr>
        <w:t>POLICY</w:t>
      </w:r>
      <w:r>
        <w:rPr>
          <w:rFonts w:ascii="Comic Sans MS" w:eastAsia="Comic Sans MS" w:hAnsi="Comic Sans MS" w:cs="Comic Sans MS"/>
          <w:b/>
          <w:sz w:val="20"/>
          <w:szCs w:val="20"/>
        </w:rPr>
        <w:t xml:space="preserve">: </w:t>
      </w:r>
      <w:r>
        <w:rPr>
          <w:rFonts w:ascii="Century Gothic" w:eastAsia="Century Gothic" w:hAnsi="Century Gothic" w:cs="Century Gothic"/>
          <w:b/>
          <w:sz w:val="28"/>
          <w:szCs w:val="28"/>
        </w:rPr>
        <w:t>Complaints</w:t>
      </w:r>
      <w:r>
        <w:rPr>
          <w:rFonts w:ascii="Comic Sans MS" w:eastAsia="Comic Sans MS" w:hAnsi="Comic Sans MS" w:cs="Comic Sans MS"/>
          <w:sz w:val="20"/>
          <w:szCs w:val="20"/>
        </w:rPr>
        <w:t xml:space="preserve">    </w:t>
      </w:r>
    </w:p>
    <w:p w14:paraId="3204F0A1"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02900DB5"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Why have this policy and what is it for?</w:t>
      </w:r>
    </w:p>
    <w:p w14:paraId="6B6A9B96"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 Totara Primary School encourages parents and teachers to discuss matters in a positive way so that they can work out what the issues are, and if possible, make decisions together around what will be done about it.  Parents are included to mean caregivers and legal guardians.</w:t>
      </w:r>
    </w:p>
    <w:p w14:paraId="73DFCA98" w14:textId="77777777" w:rsidR="00B21C25" w:rsidRDefault="00B21C25">
      <w:pPr>
        <w:ind w:left="0" w:hanging="2"/>
        <w:jc w:val="both"/>
        <w:rPr>
          <w:rFonts w:ascii="Comic Sans MS" w:eastAsia="Comic Sans MS" w:hAnsi="Comic Sans MS" w:cs="Comic Sans MS"/>
          <w:sz w:val="20"/>
          <w:szCs w:val="20"/>
        </w:rPr>
      </w:pPr>
    </w:p>
    <w:p w14:paraId="6B6C18C9"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How will we do it?</w:t>
      </w:r>
    </w:p>
    <w:p w14:paraId="2CFFC2B1"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Where parents are concerned about their child’s schooling or life at school, the first discussion should be directly with the teacher involved.  If this does not relate to a specific teacher or staff member, then contact should be made with the Principal, Deputy Principal or Assistant Principal.  A parent may bring a support person to any meeting, that person can assist the parent or staff member to discuss the issue or complaint.</w:t>
      </w:r>
    </w:p>
    <w:p w14:paraId="6ADCDAE3" w14:textId="77777777" w:rsidR="00B21C25" w:rsidRDefault="00B21C25">
      <w:pPr>
        <w:ind w:left="0" w:hanging="2"/>
        <w:jc w:val="both"/>
        <w:rPr>
          <w:rFonts w:ascii="Comic Sans MS" w:eastAsia="Comic Sans MS" w:hAnsi="Comic Sans MS" w:cs="Comic Sans MS"/>
          <w:sz w:val="20"/>
          <w:szCs w:val="20"/>
        </w:rPr>
      </w:pPr>
    </w:p>
    <w:p w14:paraId="35C62775" w14:textId="77777777" w:rsidR="00B21C25" w:rsidRDefault="009F0862">
      <w:pPr>
        <w:ind w:left="1" w:hanging="3"/>
        <w:jc w:val="center"/>
        <w:rPr>
          <w:rFonts w:ascii="Comic Sans MS" w:eastAsia="Comic Sans MS" w:hAnsi="Comic Sans MS" w:cs="Comic Sans MS"/>
          <w:sz w:val="20"/>
          <w:szCs w:val="20"/>
        </w:rPr>
      </w:pPr>
      <w:r>
        <w:rPr>
          <w:rFonts w:ascii="Comic Sans MS" w:eastAsia="Comic Sans MS" w:hAnsi="Comic Sans MS" w:cs="Comic Sans MS"/>
          <w:b/>
          <w:sz w:val="28"/>
          <w:szCs w:val="28"/>
        </w:rPr>
        <w:t>Dealing with Issues or Concerns</w:t>
      </w:r>
    </w:p>
    <w:p w14:paraId="0DE48A0D" w14:textId="77777777" w:rsidR="00B21C25" w:rsidRDefault="00B21C25">
      <w:pPr>
        <w:ind w:left="0" w:hanging="2"/>
        <w:jc w:val="both"/>
        <w:rPr>
          <w:rFonts w:ascii="Comic Sans MS" w:eastAsia="Comic Sans MS" w:hAnsi="Comic Sans MS" w:cs="Comic Sans MS"/>
          <w:sz w:val="20"/>
          <w:szCs w:val="20"/>
        </w:rPr>
      </w:pPr>
    </w:p>
    <w:p w14:paraId="1390C055" w14:textId="77777777" w:rsidR="00B21C25" w:rsidRDefault="009F0862">
      <w:pPr>
        <w:ind w:left="0" w:hanging="2"/>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59264" behindDoc="0" locked="0" layoutInCell="1" hidden="0" allowOverlap="1" wp14:anchorId="28C7F801" wp14:editId="1A8215A8">
                <wp:simplePos x="0" y="0"/>
                <wp:positionH relativeFrom="column">
                  <wp:posOffset>50801</wp:posOffset>
                </wp:positionH>
                <wp:positionV relativeFrom="paragraph">
                  <wp:posOffset>12700</wp:posOffset>
                </wp:positionV>
                <wp:extent cx="6591300" cy="728345"/>
                <wp:effectExtent l="0" t="0" r="0" b="0"/>
                <wp:wrapNone/>
                <wp:docPr id="26" name="Rectangle 26"/>
                <wp:cNvGraphicFramePr/>
                <a:graphic xmlns:a="http://schemas.openxmlformats.org/drawingml/2006/main">
                  <a:graphicData uri="http://schemas.microsoft.com/office/word/2010/wordprocessingShape">
                    <wps:wsp>
                      <wps:cNvSpPr/>
                      <wps:spPr>
                        <a:xfrm>
                          <a:off x="2055113" y="3420590"/>
                          <a:ext cx="658177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AAAD9" w14:textId="77777777" w:rsidR="00B21C25" w:rsidRDefault="009F0862">
                            <w:pPr>
                              <w:spacing w:line="240" w:lineRule="auto"/>
                              <w:ind w:left="0" w:hanging="2"/>
                              <w:jc w:val="center"/>
                            </w:pPr>
                            <w:r>
                              <w:rPr>
                                <w:rFonts w:ascii="Century Gothic" w:eastAsia="Century Gothic" w:hAnsi="Century Gothic" w:cs="Century Gothic"/>
                                <w:color w:val="000000"/>
                                <w:sz w:val="20"/>
                              </w:rPr>
                              <w:t>Parent has an issue or complaint they wish to raise.</w:t>
                            </w:r>
                          </w:p>
                          <w:p w14:paraId="47F92C5C" w14:textId="77777777" w:rsidR="00B21C25" w:rsidRDefault="009F0862">
                            <w:pPr>
                              <w:spacing w:line="240" w:lineRule="auto"/>
                              <w:ind w:left="0" w:hanging="2"/>
                              <w:jc w:val="center"/>
                            </w:pPr>
                            <w:r>
                              <w:rPr>
                                <w:rFonts w:ascii="Century Gothic" w:eastAsia="Century Gothic" w:hAnsi="Century Gothic" w:cs="Century Gothic"/>
                                <w:color w:val="000000"/>
                                <w:sz w:val="20"/>
                              </w:rPr>
                              <w:t>Complainants are advised that they agree to waive privilege and that the details of their complaint, including written correspondence, are to be fully disclosed to the other party to comply with</w:t>
                            </w:r>
                          </w:p>
                          <w:p w14:paraId="3D27A3FB" w14:textId="77777777" w:rsidR="00B21C25" w:rsidRDefault="009F0862">
                            <w:pPr>
                              <w:spacing w:line="240" w:lineRule="auto"/>
                              <w:ind w:left="0" w:hanging="2"/>
                              <w:jc w:val="center"/>
                            </w:pPr>
                            <w:r>
                              <w:rPr>
                                <w:rFonts w:ascii="Century Gothic" w:eastAsia="Century Gothic" w:hAnsi="Century Gothic" w:cs="Century Gothic"/>
                                <w:color w:val="000000"/>
                                <w:sz w:val="20"/>
                              </w:rPr>
                              <w:t>Interests of natural justice.</w:t>
                            </w:r>
                          </w:p>
                          <w:p w14:paraId="34CAB6DD" w14:textId="77777777" w:rsidR="00B21C25" w:rsidRDefault="00B21C25">
                            <w:pPr>
                              <w:spacing w:line="240" w:lineRule="auto"/>
                              <w:ind w:left="0" w:hanging="2"/>
                            </w:pPr>
                          </w:p>
                          <w:p w14:paraId="5FD61E97"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591300" cy="728345"/>
                <wp:effectExtent b="0" l="0" r="0" t="0"/>
                <wp:wrapNone/>
                <wp:docPr id="26" name="image27.png"/>
                <a:graphic>
                  <a:graphicData uri="http://schemas.openxmlformats.org/drawingml/2006/picture">
                    <pic:pic>
                      <pic:nvPicPr>
                        <pic:cNvPr id="0" name="image27.png"/>
                        <pic:cNvPicPr preferRelativeResize="0"/>
                      </pic:nvPicPr>
                      <pic:blipFill>
                        <a:blip r:embed="rId8"/>
                        <a:srcRect/>
                        <a:stretch>
                          <a:fillRect/>
                        </a:stretch>
                      </pic:blipFill>
                      <pic:spPr>
                        <a:xfrm>
                          <a:off x="0" y="0"/>
                          <a:ext cx="6591300" cy="728345"/>
                        </a:xfrm>
                        <a:prstGeom prst="rect"/>
                        <a:ln/>
                      </pic:spPr>
                    </pic:pic>
                  </a:graphicData>
                </a:graphic>
              </wp:anchor>
            </w:drawing>
          </mc:Fallback>
        </mc:AlternateContent>
      </w:r>
    </w:p>
    <w:p w14:paraId="332F4BC8" w14:textId="77777777" w:rsidR="00B21C25" w:rsidRDefault="00B21C25">
      <w:pPr>
        <w:ind w:left="0" w:hanging="2"/>
        <w:jc w:val="both"/>
        <w:rPr>
          <w:rFonts w:ascii="Comic Sans MS" w:eastAsia="Comic Sans MS" w:hAnsi="Comic Sans MS" w:cs="Comic Sans MS"/>
          <w:sz w:val="20"/>
          <w:szCs w:val="20"/>
        </w:rPr>
      </w:pPr>
    </w:p>
    <w:p w14:paraId="387AF566" w14:textId="77777777" w:rsidR="00B21C25" w:rsidRDefault="00B21C25">
      <w:pPr>
        <w:ind w:left="0" w:hanging="2"/>
        <w:jc w:val="both"/>
        <w:rPr>
          <w:rFonts w:ascii="Comic Sans MS" w:eastAsia="Comic Sans MS" w:hAnsi="Comic Sans MS" w:cs="Comic Sans MS"/>
          <w:sz w:val="20"/>
          <w:szCs w:val="20"/>
        </w:rPr>
      </w:pPr>
    </w:p>
    <w:p w14:paraId="6025174E" w14:textId="77777777" w:rsidR="00B21C25" w:rsidRDefault="00B21C25">
      <w:pPr>
        <w:ind w:left="0" w:hanging="2"/>
        <w:jc w:val="both"/>
        <w:rPr>
          <w:rFonts w:ascii="Comic Sans MS" w:eastAsia="Comic Sans MS" w:hAnsi="Comic Sans MS" w:cs="Comic Sans MS"/>
          <w:sz w:val="20"/>
          <w:szCs w:val="20"/>
        </w:rPr>
      </w:pPr>
    </w:p>
    <w:p w14:paraId="09FBEF98"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noProof/>
        </w:rPr>
        <mc:AlternateContent>
          <mc:Choice Requires="wpg">
            <w:drawing>
              <wp:anchor distT="0" distB="0" distL="114300" distR="114300" simplePos="0" relativeHeight="251660288" behindDoc="0" locked="0" layoutInCell="1" hidden="0" allowOverlap="1" wp14:anchorId="0B8598F7" wp14:editId="1F49E16C">
                <wp:simplePos x="0" y="0"/>
                <wp:positionH relativeFrom="column">
                  <wp:posOffset>3251200</wp:posOffset>
                </wp:positionH>
                <wp:positionV relativeFrom="paragraph">
                  <wp:posOffset>114300</wp:posOffset>
                </wp:positionV>
                <wp:extent cx="25400" cy="2286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114300</wp:posOffset>
                </wp:positionV>
                <wp:extent cx="25400" cy="228600"/>
                <wp:effectExtent b="0" l="0" r="0" t="0"/>
                <wp:wrapNone/>
                <wp:docPr id="23"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25400" cy="228600"/>
                        </a:xfrm>
                        <a:prstGeom prst="rect"/>
                        <a:ln/>
                      </pic:spPr>
                    </pic:pic>
                  </a:graphicData>
                </a:graphic>
              </wp:anchor>
            </w:drawing>
          </mc:Fallback>
        </mc:AlternateContent>
      </w:r>
    </w:p>
    <w:p w14:paraId="21234F0C"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14:paraId="629C3502" w14:textId="77777777" w:rsidR="00B21C25" w:rsidRDefault="009F0862">
      <w:pPr>
        <w:ind w:left="0" w:hanging="2"/>
        <w:jc w:val="both"/>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1312" behindDoc="0" locked="0" layoutInCell="1" hidden="0" allowOverlap="1" wp14:anchorId="7059ADB8" wp14:editId="3B6A629B">
                <wp:simplePos x="0" y="0"/>
                <wp:positionH relativeFrom="column">
                  <wp:posOffset>50801</wp:posOffset>
                </wp:positionH>
                <wp:positionV relativeFrom="paragraph">
                  <wp:posOffset>88900</wp:posOffset>
                </wp:positionV>
                <wp:extent cx="6591300" cy="466725"/>
                <wp:effectExtent l="0" t="0" r="0" b="0"/>
                <wp:wrapNone/>
                <wp:docPr id="33" name="Rectangle 33"/>
                <wp:cNvGraphicFramePr/>
                <a:graphic xmlns:a="http://schemas.openxmlformats.org/drawingml/2006/main">
                  <a:graphicData uri="http://schemas.microsoft.com/office/word/2010/wordprocessingShape">
                    <wps:wsp>
                      <wps:cNvSpPr/>
                      <wps:spPr>
                        <a:xfrm>
                          <a:off x="2055113" y="3551400"/>
                          <a:ext cx="658177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3649A4" w14:textId="77777777" w:rsidR="00B21C25" w:rsidRDefault="009F0862">
                            <w:pPr>
                              <w:spacing w:line="240" w:lineRule="auto"/>
                              <w:ind w:left="0" w:hanging="2"/>
                              <w:jc w:val="center"/>
                            </w:pPr>
                            <w:r>
                              <w:rPr>
                                <w:rFonts w:ascii="Century Gothic" w:eastAsia="Century Gothic" w:hAnsi="Century Gothic" w:cs="Century Gothic"/>
                                <w:color w:val="000000"/>
                                <w:sz w:val="20"/>
                              </w:rPr>
                              <w:t>Parent asks for an appointment with the child’s teacher and the issue is discussed with that teacher.</w:t>
                            </w:r>
                          </w:p>
                          <w:p w14:paraId="27B41124" w14:textId="77777777" w:rsidR="00B21C25" w:rsidRDefault="009F0862">
                            <w:pPr>
                              <w:spacing w:line="240" w:lineRule="auto"/>
                              <w:ind w:left="0" w:hanging="2"/>
                              <w:jc w:val="center"/>
                            </w:pPr>
                            <w:r>
                              <w:rPr>
                                <w:rFonts w:ascii="Century Gothic" w:eastAsia="Century Gothic" w:hAnsi="Century Gothic" w:cs="Century Gothic"/>
                                <w:color w:val="000000"/>
                                <w:sz w:val="20"/>
                              </w:rPr>
                              <w:t>If no specific teacher is involved, with the Principal, Deputy Principal or Assistant Principal.</w:t>
                            </w:r>
                          </w:p>
                          <w:p w14:paraId="42024F9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6591300" cy="466725"/>
                <wp:effectExtent b="0" l="0" r="0" t="0"/>
                <wp:wrapNone/>
                <wp:docPr id="33"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6591300" cy="466725"/>
                        </a:xfrm>
                        <a:prstGeom prst="rect"/>
                        <a:ln/>
                      </pic:spPr>
                    </pic:pic>
                  </a:graphicData>
                </a:graphic>
              </wp:anchor>
            </w:drawing>
          </mc:Fallback>
        </mc:AlternateContent>
      </w:r>
    </w:p>
    <w:p w14:paraId="1DAA69AA" w14:textId="77777777" w:rsidR="00B21C25" w:rsidRDefault="00B21C25">
      <w:pPr>
        <w:ind w:left="0" w:hanging="2"/>
        <w:jc w:val="both"/>
        <w:rPr>
          <w:rFonts w:ascii="Century Gothic" w:eastAsia="Century Gothic" w:hAnsi="Century Gothic" w:cs="Century Gothic"/>
          <w:sz w:val="20"/>
          <w:szCs w:val="20"/>
        </w:rPr>
      </w:pPr>
    </w:p>
    <w:p w14:paraId="2DA473BA" w14:textId="77777777" w:rsidR="00B21C25" w:rsidRDefault="00B21C25">
      <w:pPr>
        <w:ind w:left="0" w:hanging="2"/>
        <w:jc w:val="both"/>
        <w:rPr>
          <w:rFonts w:ascii="Century Gothic" w:eastAsia="Century Gothic" w:hAnsi="Century Gothic" w:cs="Century Gothic"/>
          <w:sz w:val="20"/>
          <w:szCs w:val="20"/>
        </w:rPr>
      </w:pPr>
    </w:p>
    <w:p w14:paraId="18F87FAA" w14:textId="77777777" w:rsidR="00B21C25" w:rsidRDefault="00B21C25">
      <w:pPr>
        <w:ind w:left="0" w:hanging="2"/>
        <w:jc w:val="both"/>
        <w:rPr>
          <w:rFonts w:ascii="Century Gothic" w:eastAsia="Century Gothic" w:hAnsi="Century Gothic" w:cs="Century Gothic"/>
          <w:sz w:val="20"/>
          <w:szCs w:val="20"/>
        </w:rPr>
      </w:pPr>
    </w:p>
    <w:p w14:paraId="10464F1D" w14:textId="77777777" w:rsidR="00B21C25" w:rsidRDefault="009F0862">
      <w:pPr>
        <w:ind w:left="0" w:hanging="2"/>
        <w:jc w:val="both"/>
        <w:rPr>
          <w:rFonts w:ascii="Century Gothic" w:eastAsia="Century Gothic" w:hAnsi="Century Gothic" w:cs="Century Gothic"/>
          <w:sz w:val="16"/>
          <w:szCs w:val="16"/>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noProof/>
        </w:rPr>
        <mc:AlternateContent>
          <mc:Choice Requires="wpg">
            <w:drawing>
              <wp:anchor distT="0" distB="0" distL="114300" distR="114300" simplePos="0" relativeHeight="251662336" behindDoc="0" locked="0" layoutInCell="1" hidden="0" allowOverlap="1" wp14:anchorId="7B55AA66" wp14:editId="2076FFF2">
                <wp:simplePos x="0" y="0"/>
                <wp:positionH relativeFrom="column">
                  <wp:posOffset>1320800</wp:posOffset>
                </wp:positionH>
                <wp:positionV relativeFrom="paragraph">
                  <wp:posOffset>76200</wp:posOffset>
                </wp:positionV>
                <wp:extent cx="247650" cy="180975"/>
                <wp:effectExtent l="0" t="0" r="0" b="0"/>
                <wp:wrapNone/>
                <wp:docPr id="30" name="Straight Arrow Connector 30"/>
                <wp:cNvGraphicFramePr/>
                <a:graphic xmlns:a="http://schemas.openxmlformats.org/drawingml/2006/main">
                  <a:graphicData uri="http://schemas.microsoft.com/office/word/2010/wordprocessingShape">
                    <wps:wsp>
                      <wps:cNvCnPr/>
                      <wps:spPr>
                        <a:xfrm flipH="1">
                          <a:off x="5226938" y="3694275"/>
                          <a:ext cx="238125"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76200</wp:posOffset>
                </wp:positionV>
                <wp:extent cx="247650" cy="180975"/>
                <wp:effectExtent b="0" l="0" r="0" t="0"/>
                <wp:wrapNone/>
                <wp:docPr id="30"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247650" cy="1809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045A82E" wp14:editId="5B51A834">
                <wp:simplePos x="0" y="0"/>
                <wp:positionH relativeFrom="column">
                  <wp:posOffset>4394200</wp:posOffset>
                </wp:positionH>
                <wp:positionV relativeFrom="paragraph">
                  <wp:posOffset>0</wp:posOffset>
                </wp:positionV>
                <wp:extent cx="257175" cy="180975"/>
                <wp:effectExtent l="0" t="0" r="0" b="0"/>
                <wp:wrapNone/>
                <wp:docPr id="20" name="Straight Arrow Connector 20"/>
                <wp:cNvGraphicFramePr/>
                <a:graphic xmlns:a="http://schemas.openxmlformats.org/drawingml/2006/main">
                  <a:graphicData uri="http://schemas.microsoft.com/office/word/2010/wordprocessingShape">
                    <wps:wsp>
                      <wps:cNvCnPr/>
                      <wps:spPr>
                        <a:xfrm>
                          <a:off x="5222175" y="3694275"/>
                          <a:ext cx="247650"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257175" cy="180975"/>
                <wp:effectExtent b="0" l="0" r="0" t="0"/>
                <wp:wrapNone/>
                <wp:docPr id="20"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257175" cy="180975"/>
                        </a:xfrm>
                        <a:prstGeom prst="rect"/>
                        <a:ln/>
                      </pic:spPr>
                    </pic:pic>
                  </a:graphicData>
                </a:graphic>
              </wp:anchor>
            </w:drawing>
          </mc:Fallback>
        </mc:AlternateContent>
      </w:r>
    </w:p>
    <w:p w14:paraId="7455C168"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noProof/>
        </w:rPr>
        <mc:AlternateContent>
          <mc:Choice Requires="wpg">
            <w:drawing>
              <wp:anchor distT="0" distB="0" distL="114300" distR="114300" simplePos="0" relativeHeight="251664384" behindDoc="0" locked="0" layoutInCell="1" hidden="0" allowOverlap="1" wp14:anchorId="66AEB545" wp14:editId="576D04DC">
                <wp:simplePos x="0" y="0"/>
                <wp:positionH relativeFrom="column">
                  <wp:posOffset>101601</wp:posOffset>
                </wp:positionH>
                <wp:positionV relativeFrom="paragraph">
                  <wp:posOffset>38100</wp:posOffset>
                </wp:positionV>
                <wp:extent cx="2819400" cy="775335"/>
                <wp:effectExtent l="0" t="0" r="0" b="0"/>
                <wp:wrapNone/>
                <wp:docPr id="19" name="Rectangle 19"/>
                <wp:cNvGraphicFramePr/>
                <a:graphic xmlns:a="http://schemas.openxmlformats.org/drawingml/2006/main">
                  <a:graphicData uri="http://schemas.microsoft.com/office/word/2010/wordprocessingShape">
                    <wps:wsp>
                      <wps:cNvSpPr/>
                      <wps:spPr>
                        <a:xfrm>
                          <a:off x="3941063" y="3397095"/>
                          <a:ext cx="2809875" cy="76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C46CB7"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parent and teacher, or parent and Principal, Deputy Principal or Assistant Principal</w:t>
                            </w:r>
                            <w:r>
                              <w:rPr>
                                <w:rFonts w:ascii="Century Gothic" w:eastAsia="Century Gothic" w:hAnsi="Century Gothic" w:cs="Century Gothic"/>
                                <w:color w:val="000000"/>
                                <w:sz w:val="20"/>
                              </w:rPr>
                              <w:tab/>
                            </w:r>
                          </w:p>
                          <w:p w14:paraId="1C8B829F"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819400" cy="775335"/>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2819400" cy="77533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C60623D" wp14:editId="68A56A5E">
                <wp:simplePos x="0" y="0"/>
                <wp:positionH relativeFrom="column">
                  <wp:posOffset>3035300</wp:posOffset>
                </wp:positionH>
                <wp:positionV relativeFrom="paragraph">
                  <wp:posOffset>0</wp:posOffset>
                </wp:positionV>
                <wp:extent cx="3590925" cy="1229995"/>
                <wp:effectExtent l="0" t="0" r="0" b="0"/>
                <wp:wrapNone/>
                <wp:docPr id="22" name="Rectangle 22"/>
                <wp:cNvGraphicFramePr/>
                <a:graphic xmlns:a="http://schemas.openxmlformats.org/drawingml/2006/main">
                  <a:graphicData uri="http://schemas.microsoft.com/office/word/2010/wordprocessingShape">
                    <wps:wsp>
                      <wps:cNvSpPr/>
                      <wps:spPr>
                        <a:xfrm>
                          <a:off x="3555300" y="3169765"/>
                          <a:ext cx="3581400" cy="1220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C10D2" w14:textId="77777777" w:rsidR="00B21C25" w:rsidRDefault="009F0862">
                            <w:pPr>
                              <w:spacing w:line="240" w:lineRule="auto"/>
                              <w:ind w:left="0" w:hanging="2"/>
                            </w:pPr>
                            <w:r>
                              <w:rPr>
                                <w:rFonts w:ascii="Century Gothic" w:eastAsia="Century Gothic" w:hAnsi="Century Gothic" w:cs="Century Gothic"/>
                                <w:color w:val="000000"/>
                                <w:sz w:val="20"/>
                              </w:rPr>
                              <w:t>If there is no agreement between parent and teacher, the parent can make an appointment to discuss the complaint with the Principal.  The other party is to be advised that this has happened.  If no teacher was involved and the meeting was with the Principal, Deputy Principal or Assistant Principal, then a further meeting could occur.</w:t>
                            </w:r>
                          </w:p>
                          <w:p w14:paraId="317E180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0</wp:posOffset>
                </wp:positionV>
                <wp:extent cx="3590925" cy="1229995"/>
                <wp:effectExtent b="0" l="0" r="0" t="0"/>
                <wp:wrapNone/>
                <wp:docPr id="2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3590925" cy="1229995"/>
                        </a:xfrm>
                        <a:prstGeom prst="rect"/>
                        <a:ln/>
                      </pic:spPr>
                    </pic:pic>
                  </a:graphicData>
                </a:graphic>
              </wp:anchor>
            </w:drawing>
          </mc:Fallback>
        </mc:AlternateContent>
      </w:r>
    </w:p>
    <w:p w14:paraId="18E9A3A0"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5636F9E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161D14E4"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74B734BC" w14:textId="77777777" w:rsidR="00B21C25" w:rsidRDefault="00B21C25">
      <w:pPr>
        <w:ind w:left="0" w:hanging="2"/>
        <w:jc w:val="both"/>
        <w:rPr>
          <w:rFonts w:ascii="Comic Sans MS" w:eastAsia="Comic Sans MS" w:hAnsi="Comic Sans MS" w:cs="Comic Sans MS"/>
          <w:sz w:val="16"/>
          <w:szCs w:val="16"/>
        </w:rPr>
      </w:pPr>
    </w:p>
    <w:p w14:paraId="336EFC32" w14:textId="77777777" w:rsidR="00B21C25" w:rsidRDefault="00B21C25">
      <w:pPr>
        <w:ind w:left="0" w:hanging="2"/>
        <w:jc w:val="both"/>
        <w:rPr>
          <w:rFonts w:ascii="Century Gothic" w:eastAsia="Century Gothic" w:hAnsi="Century Gothic" w:cs="Century Gothic"/>
          <w:sz w:val="16"/>
          <w:szCs w:val="16"/>
        </w:rPr>
      </w:pPr>
    </w:p>
    <w:p w14:paraId="43CDD338" w14:textId="77777777" w:rsidR="00B21C25" w:rsidRDefault="00B21C25">
      <w:pPr>
        <w:ind w:left="0" w:hanging="2"/>
        <w:jc w:val="both"/>
        <w:rPr>
          <w:rFonts w:ascii="Century Gothic" w:eastAsia="Century Gothic" w:hAnsi="Century Gothic" w:cs="Century Gothic"/>
          <w:sz w:val="16"/>
          <w:szCs w:val="16"/>
        </w:rPr>
      </w:pPr>
    </w:p>
    <w:p w14:paraId="4A2CE901" w14:textId="77777777" w:rsidR="00B21C25" w:rsidRDefault="00B21C25">
      <w:pPr>
        <w:ind w:left="0" w:hanging="2"/>
        <w:jc w:val="both"/>
        <w:rPr>
          <w:rFonts w:ascii="Century Gothic" w:eastAsia="Century Gothic" w:hAnsi="Century Gothic" w:cs="Century Gothic"/>
          <w:sz w:val="16"/>
          <w:szCs w:val="16"/>
        </w:rPr>
      </w:pPr>
    </w:p>
    <w:p w14:paraId="37F3A727" w14:textId="77777777" w:rsidR="00B21C25" w:rsidRDefault="00B21C25">
      <w:pPr>
        <w:ind w:left="0" w:hanging="2"/>
        <w:jc w:val="both"/>
        <w:rPr>
          <w:rFonts w:ascii="Century Gothic" w:eastAsia="Century Gothic" w:hAnsi="Century Gothic" w:cs="Century Gothic"/>
          <w:sz w:val="16"/>
          <w:szCs w:val="16"/>
        </w:rPr>
      </w:pPr>
    </w:p>
    <w:p w14:paraId="19604A34" w14:textId="77777777" w:rsidR="00B21C25" w:rsidRDefault="00B21C25">
      <w:pPr>
        <w:ind w:left="0" w:hanging="2"/>
        <w:jc w:val="both"/>
        <w:rPr>
          <w:rFonts w:ascii="Century Gothic" w:eastAsia="Century Gothic" w:hAnsi="Century Gothic" w:cs="Century Gothic"/>
          <w:sz w:val="16"/>
          <w:szCs w:val="16"/>
        </w:rPr>
      </w:pPr>
    </w:p>
    <w:p w14:paraId="1E0B67D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66432" behindDoc="0" locked="0" layoutInCell="1" hidden="0" allowOverlap="1" wp14:anchorId="2CEE786F" wp14:editId="538EFD76">
                <wp:simplePos x="0" y="0"/>
                <wp:positionH relativeFrom="column">
                  <wp:posOffset>3556000</wp:posOffset>
                </wp:positionH>
                <wp:positionV relativeFrom="paragraph">
                  <wp:posOffset>63500</wp:posOffset>
                </wp:positionV>
                <wp:extent cx="542925" cy="276225"/>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079300" y="3646650"/>
                          <a:ext cx="533400" cy="2667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3556000</wp:posOffset>
                </wp:positionH>
                <wp:positionV relativeFrom="paragraph">
                  <wp:posOffset>63500</wp:posOffset>
                </wp:positionV>
                <wp:extent cx="542925" cy="276225"/>
                <wp:effectExtent b="0" l="0" r="0" t="0"/>
                <wp:wrapNone/>
                <wp:docPr id="21"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542925" cy="2762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F9E681E" wp14:editId="6B0D0EFA">
                <wp:simplePos x="0" y="0"/>
                <wp:positionH relativeFrom="column">
                  <wp:posOffset>3149600</wp:posOffset>
                </wp:positionH>
                <wp:positionV relativeFrom="paragraph">
                  <wp:posOffset>63500</wp:posOffset>
                </wp:positionV>
                <wp:extent cx="25400" cy="372745"/>
                <wp:effectExtent l="0" t="0" r="0" b="0"/>
                <wp:wrapNone/>
                <wp:docPr id="18" name="Straight Arrow Connector 18"/>
                <wp:cNvGraphicFramePr/>
                <a:graphic xmlns:a="http://schemas.openxmlformats.org/drawingml/2006/main">
                  <a:graphicData uri="http://schemas.microsoft.com/office/word/2010/wordprocessingShape">
                    <wps:wsp>
                      <wps:cNvCnPr/>
                      <wps:spPr>
                        <a:xfrm>
                          <a:off x="5346000" y="3593628"/>
                          <a:ext cx="0" cy="37274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63500</wp:posOffset>
                </wp:positionV>
                <wp:extent cx="25400" cy="372745"/>
                <wp:effectExtent b="0" l="0" r="0" t="0"/>
                <wp:wrapNone/>
                <wp:docPr id="18"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5400" cy="372745"/>
                        </a:xfrm>
                        <a:prstGeom prst="rect"/>
                        <a:ln/>
                      </pic:spPr>
                    </pic:pic>
                  </a:graphicData>
                </a:graphic>
              </wp:anchor>
            </w:drawing>
          </mc:Fallback>
        </mc:AlternateContent>
      </w:r>
    </w:p>
    <w:p w14:paraId="369C3AE3"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28BF9B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6EF8E1B6"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68480" behindDoc="0" locked="0" layoutInCell="1" hidden="0" allowOverlap="1" wp14:anchorId="6F0482FB" wp14:editId="1B21C242">
                <wp:simplePos x="0" y="0"/>
                <wp:positionH relativeFrom="column">
                  <wp:posOffset>101601</wp:posOffset>
                </wp:positionH>
                <wp:positionV relativeFrom="paragraph">
                  <wp:posOffset>76200</wp:posOffset>
                </wp:positionV>
                <wp:extent cx="6543675" cy="417830"/>
                <wp:effectExtent l="0" t="0" r="0" b="0"/>
                <wp:wrapNone/>
                <wp:docPr id="17" name="Rectangle 17"/>
                <wp:cNvGraphicFramePr/>
                <a:graphic xmlns:a="http://schemas.openxmlformats.org/drawingml/2006/main">
                  <a:graphicData uri="http://schemas.microsoft.com/office/word/2010/wordprocessingShape">
                    <wps:wsp>
                      <wps:cNvSpPr/>
                      <wps:spPr>
                        <a:xfrm>
                          <a:off x="2078925" y="3575848"/>
                          <a:ext cx="6534150" cy="408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8CDE8B"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parent and Principal</w:t>
                            </w:r>
                          </w:p>
                          <w:p w14:paraId="484262DF"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6543675" cy="41783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6543675" cy="417830"/>
                        </a:xfrm>
                        <a:prstGeom prst="rect"/>
                        <a:ln/>
                      </pic:spPr>
                    </pic:pic>
                  </a:graphicData>
                </a:graphic>
              </wp:anchor>
            </w:drawing>
          </mc:Fallback>
        </mc:AlternateContent>
      </w:r>
    </w:p>
    <w:p w14:paraId="5CF7EE57" w14:textId="77777777" w:rsidR="00B21C25" w:rsidRDefault="00B21C25">
      <w:pPr>
        <w:ind w:left="0" w:hanging="2"/>
        <w:jc w:val="both"/>
        <w:rPr>
          <w:rFonts w:ascii="Century Gothic" w:eastAsia="Century Gothic" w:hAnsi="Century Gothic" w:cs="Century Gothic"/>
          <w:sz w:val="16"/>
          <w:szCs w:val="16"/>
        </w:rPr>
      </w:pPr>
    </w:p>
    <w:p w14:paraId="2E7F56C0" w14:textId="77777777" w:rsidR="00B21C25" w:rsidRDefault="00B21C25">
      <w:pPr>
        <w:ind w:left="0" w:hanging="2"/>
        <w:jc w:val="both"/>
        <w:rPr>
          <w:rFonts w:ascii="Century Gothic" w:eastAsia="Century Gothic" w:hAnsi="Century Gothic" w:cs="Century Gothic"/>
          <w:sz w:val="16"/>
          <w:szCs w:val="16"/>
        </w:rPr>
      </w:pPr>
    </w:p>
    <w:p w14:paraId="662FC0B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1020D5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69504" behindDoc="0" locked="0" layoutInCell="1" hidden="0" allowOverlap="1" wp14:anchorId="7926272E" wp14:editId="47B9FB4F">
                <wp:simplePos x="0" y="0"/>
                <wp:positionH relativeFrom="column">
                  <wp:posOffset>3149600</wp:posOffset>
                </wp:positionH>
                <wp:positionV relativeFrom="paragraph">
                  <wp:posOffset>50800</wp:posOffset>
                </wp:positionV>
                <wp:extent cx="25400" cy="22860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50800</wp:posOffset>
                </wp:positionV>
                <wp:extent cx="25400" cy="228600"/>
                <wp:effectExtent b="0" l="0" r="0" t="0"/>
                <wp:wrapNone/>
                <wp:docPr id="37"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25400" cy="228600"/>
                        </a:xfrm>
                        <a:prstGeom prst="rect"/>
                        <a:ln/>
                      </pic:spPr>
                    </pic:pic>
                  </a:graphicData>
                </a:graphic>
              </wp:anchor>
            </w:drawing>
          </mc:Fallback>
        </mc:AlternateContent>
      </w:r>
    </w:p>
    <w:p w14:paraId="56C5C387"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BEAE97B"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70528" behindDoc="0" locked="0" layoutInCell="1" hidden="0" allowOverlap="1" wp14:anchorId="44EAD93F" wp14:editId="009D0DAC">
                <wp:simplePos x="0" y="0"/>
                <wp:positionH relativeFrom="column">
                  <wp:posOffset>50801</wp:posOffset>
                </wp:positionH>
                <wp:positionV relativeFrom="paragraph">
                  <wp:posOffset>101600</wp:posOffset>
                </wp:positionV>
                <wp:extent cx="6543675" cy="777240"/>
                <wp:effectExtent l="0" t="0" r="0" b="0"/>
                <wp:wrapNone/>
                <wp:docPr id="24" name="Rectangle 24"/>
                <wp:cNvGraphicFramePr/>
                <a:graphic xmlns:a="http://schemas.openxmlformats.org/drawingml/2006/main">
                  <a:graphicData uri="http://schemas.microsoft.com/office/word/2010/wordprocessingShape">
                    <wps:wsp>
                      <wps:cNvSpPr/>
                      <wps:spPr>
                        <a:xfrm>
                          <a:off x="2078925" y="3396143"/>
                          <a:ext cx="6534150" cy="767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B28130" w14:textId="77777777" w:rsidR="00B21C25" w:rsidRDefault="009F0862">
                            <w:pPr>
                              <w:spacing w:line="240" w:lineRule="auto"/>
                              <w:ind w:left="0" w:hanging="2"/>
                              <w:jc w:val="center"/>
                            </w:pPr>
                            <w:r>
                              <w:rPr>
                                <w:rFonts w:ascii="Century Gothic" w:eastAsia="Century Gothic" w:hAnsi="Century Gothic" w:cs="Century Gothic"/>
                                <w:color w:val="000000"/>
                                <w:sz w:val="20"/>
                              </w:rPr>
                              <w:t>If there is no agreement between parent and Principal, or the problem has resurfaced, a further meeting with the Principal is encouraged to reach agreement.  If the parent does not wish to do this, or the Principal does not see agreement as possible, then the parent may wish to refer the concern as a complaint to the Board of Trustees.</w:t>
                            </w:r>
                          </w:p>
                          <w:p w14:paraId="1C12D89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6543675" cy="777240"/>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6543675" cy="777240"/>
                        </a:xfrm>
                        <a:prstGeom prst="rect"/>
                        <a:ln/>
                      </pic:spPr>
                    </pic:pic>
                  </a:graphicData>
                </a:graphic>
              </wp:anchor>
            </w:drawing>
          </mc:Fallback>
        </mc:AlternateContent>
      </w:r>
    </w:p>
    <w:p w14:paraId="7E0C12E9"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03E5EF8"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63CE2057"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5BB980C" w14:textId="77777777" w:rsidR="00B21C25" w:rsidRDefault="00B21C25">
      <w:pPr>
        <w:ind w:left="0" w:hanging="2"/>
        <w:jc w:val="both"/>
        <w:rPr>
          <w:rFonts w:ascii="Century Gothic" w:eastAsia="Century Gothic" w:hAnsi="Century Gothic" w:cs="Century Gothic"/>
          <w:sz w:val="16"/>
          <w:szCs w:val="16"/>
        </w:rPr>
      </w:pPr>
    </w:p>
    <w:p w14:paraId="38C4FA8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7CBAB63" w14:textId="77777777" w:rsidR="00B21C25" w:rsidRDefault="009F0862">
      <w:pPr>
        <w:ind w:left="0" w:hanging="2"/>
        <w:jc w:val="both"/>
        <w:rPr>
          <w:rFonts w:ascii="Comic Sans MS" w:eastAsia="Comic Sans MS" w:hAnsi="Comic Sans MS" w:cs="Comic Sans MS"/>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g">
            <w:drawing>
              <wp:anchor distT="0" distB="0" distL="114300" distR="114300" simplePos="0" relativeHeight="251671552" behindDoc="0" locked="0" layoutInCell="1" hidden="0" allowOverlap="1" wp14:anchorId="24223369" wp14:editId="4F1B1843">
                <wp:simplePos x="0" y="0"/>
                <wp:positionH relativeFrom="column">
                  <wp:posOffset>3149600</wp:posOffset>
                </wp:positionH>
                <wp:positionV relativeFrom="paragraph">
                  <wp:posOffset>190500</wp:posOffset>
                </wp:positionV>
                <wp:extent cx="25400" cy="2286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190500</wp:posOffset>
                </wp:positionV>
                <wp:extent cx="25400" cy="228600"/>
                <wp:effectExtent b="0" l="0" r="0" t="0"/>
                <wp:wrapNone/>
                <wp:docPr id="27"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25400" cy="228600"/>
                        </a:xfrm>
                        <a:prstGeom prst="rect"/>
                        <a:ln/>
                      </pic:spPr>
                    </pic:pic>
                  </a:graphicData>
                </a:graphic>
              </wp:anchor>
            </w:drawing>
          </mc:Fallback>
        </mc:AlternateContent>
      </w:r>
    </w:p>
    <w:p w14:paraId="5B7AE475" w14:textId="77777777" w:rsidR="00B21C25" w:rsidRDefault="009F0862">
      <w:pPr>
        <w:ind w:left="0" w:hanging="2"/>
        <w:rPr>
          <w:rFonts w:ascii="Comic Sans MS" w:eastAsia="Comic Sans MS" w:hAnsi="Comic Sans MS" w:cs="Comic Sans MS"/>
          <w:sz w:val="28"/>
          <w:szCs w:val="28"/>
        </w:rPr>
      </w:pPr>
      <w:r>
        <w:rPr>
          <w:noProof/>
        </w:rPr>
        <mc:AlternateContent>
          <mc:Choice Requires="wpg">
            <w:drawing>
              <wp:anchor distT="0" distB="0" distL="114300" distR="114300" simplePos="0" relativeHeight="251672576" behindDoc="0" locked="0" layoutInCell="1" hidden="0" allowOverlap="1" wp14:anchorId="5D7EB4DE" wp14:editId="60ED87CE">
                <wp:simplePos x="0" y="0"/>
                <wp:positionH relativeFrom="column">
                  <wp:posOffset>50801</wp:posOffset>
                </wp:positionH>
                <wp:positionV relativeFrom="paragraph">
                  <wp:posOffset>50800</wp:posOffset>
                </wp:positionV>
                <wp:extent cx="6543675" cy="419735"/>
                <wp:effectExtent l="0" t="0" r="0" b="0"/>
                <wp:wrapNone/>
                <wp:docPr id="29" name="Rectangle 29"/>
                <wp:cNvGraphicFramePr/>
                <a:graphic xmlns:a="http://schemas.openxmlformats.org/drawingml/2006/main">
                  <a:graphicData uri="http://schemas.microsoft.com/office/word/2010/wordprocessingShape">
                    <wps:wsp>
                      <wps:cNvSpPr/>
                      <wps:spPr>
                        <a:xfrm>
                          <a:off x="2078925" y="3574895"/>
                          <a:ext cx="6534150" cy="41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A5E478" w14:textId="77777777" w:rsidR="00B21C25" w:rsidRDefault="009F0862">
                            <w:pPr>
                              <w:spacing w:line="240" w:lineRule="auto"/>
                              <w:ind w:left="0" w:hanging="2"/>
                              <w:jc w:val="center"/>
                            </w:pPr>
                            <w:r>
                              <w:rPr>
                                <w:rFonts w:ascii="Century Gothic" w:eastAsia="Century Gothic" w:hAnsi="Century Gothic" w:cs="Century Gothic"/>
                                <w:color w:val="000000"/>
                                <w:sz w:val="20"/>
                              </w:rPr>
                              <w:t>The complaint needs to be put in writing and addressed to the Chairperson of the Board of Trustees. The Chairperson then follows the Board process for handling complaints.</w:t>
                            </w:r>
                          </w:p>
                          <w:p w14:paraId="3D3AC29C"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6543675" cy="419735"/>
                <wp:effectExtent b="0" l="0" r="0" t="0"/>
                <wp:wrapNone/>
                <wp:docPr id="29"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6543675" cy="419735"/>
                        </a:xfrm>
                        <a:prstGeom prst="rect"/>
                        <a:ln/>
                      </pic:spPr>
                    </pic:pic>
                  </a:graphicData>
                </a:graphic>
              </wp:anchor>
            </w:drawing>
          </mc:Fallback>
        </mc:AlternateContent>
      </w:r>
    </w:p>
    <w:p w14:paraId="149B4123" w14:textId="77777777" w:rsidR="00B21C25" w:rsidRDefault="00B21C25">
      <w:pPr>
        <w:ind w:left="1" w:hanging="3"/>
        <w:rPr>
          <w:rFonts w:ascii="Comic Sans MS" w:eastAsia="Comic Sans MS" w:hAnsi="Comic Sans MS" w:cs="Comic Sans MS"/>
          <w:sz w:val="28"/>
          <w:szCs w:val="28"/>
        </w:rPr>
      </w:pPr>
    </w:p>
    <w:p w14:paraId="231E8D05" w14:textId="77777777" w:rsidR="00B21C25" w:rsidRDefault="00B21C25">
      <w:pPr>
        <w:ind w:left="1" w:hanging="3"/>
        <w:rPr>
          <w:rFonts w:ascii="Comic Sans MS" w:eastAsia="Comic Sans MS" w:hAnsi="Comic Sans MS" w:cs="Comic Sans MS"/>
          <w:sz w:val="28"/>
          <w:szCs w:val="28"/>
        </w:rPr>
      </w:pPr>
    </w:p>
    <w:p w14:paraId="6614C039" w14:textId="77777777" w:rsidR="00B21C25" w:rsidRDefault="009F0862">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Dealing with Issues or Concerns with Staff to Staff</w:t>
      </w:r>
    </w:p>
    <w:p w14:paraId="451F2884" w14:textId="77777777" w:rsidR="00B21C25" w:rsidRDefault="00B21C25">
      <w:pPr>
        <w:ind w:left="0" w:hanging="2"/>
        <w:jc w:val="center"/>
        <w:rPr>
          <w:rFonts w:ascii="Comic Sans MS" w:eastAsia="Comic Sans MS" w:hAnsi="Comic Sans MS" w:cs="Comic Sans MS"/>
          <w:sz w:val="20"/>
          <w:szCs w:val="20"/>
        </w:rPr>
      </w:pPr>
    </w:p>
    <w:p w14:paraId="576239AD" w14:textId="77777777" w:rsidR="00B21C25" w:rsidRDefault="009F0862">
      <w:pPr>
        <w:ind w:left="0" w:hanging="2"/>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73600" behindDoc="0" locked="0" layoutInCell="1" hidden="0" allowOverlap="1" wp14:anchorId="137FDDE7" wp14:editId="2B70A842">
                <wp:simplePos x="0" y="0"/>
                <wp:positionH relativeFrom="column">
                  <wp:posOffset>50801</wp:posOffset>
                </wp:positionH>
                <wp:positionV relativeFrom="paragraph">
                  <wp:posOffset>76200</wp:posOffset>
                </wp:positionV>
                <wp:extent cx="6591300" cy="728345"/>
                <wp:effectExtent l="0" t="0" r="0" b="0"/>
                <wp:wrapNone/>
                <wp:docPr id="32" name="Rectangle 32"/>
                <wp:cNvGraphicFramePr/>
                <a:graphic xmlns:a="http://schemas.openxmlformats.org/drawingml/2006/main">
                  <a:graphicData uri="http://schemas.microsoft.com/office/word/2010/wordprocessingShape">
                    <wps:wsp>
                      <wps:cNvSpPr/>
                      <wps:spPr>
                        <a:xfrm>
                          <a:off x="2055113" y="3420590"/>
                          <a:ext cx="658177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39632A" w14:textId="77777777" w:rsidR="00B21C25" w:rsidRDefault="009F0862">
                            <w:pPr>
                              <w:spacing w:line="240" w:lineRule="auto"/>
                              <w:ind w:left="0" w:hanging="2"/>
                              <w:jc w:val="center"/>
                            </w:pPr>
                            <w:r>
                              <w:rPr>
                                <w:rFonts w:ascii="Century Gothic" w:eastAsia="Century Gothic" w:hAnsi="Century Gothic" w:cs="Century Gothic"/>
                                <w:color w:val="000000"/>
                                <w:sz w:val="20"/>
                              </w:rPr>
                              <w:t>Staff member has an issue or complaint they wish to raise.</w:t>
                            </w:r>
                          </w:p>
                          <w:p w14:paraId="799DF0C9" w14:textId="77777777" w:rsidR="00B21C25" w:rsidRDefault="009F0862">
                            <w:pPr>
                              <w:spacing w:line="240" w:lineRule="auto"/>
                              <w:ind w:left="0" w:hanging="2"/>
                              <w:jc w:val="center"/>
                            </w:pPr>
                            <w:r>
                              <w:rPr>
                                <w:rFonts w:ascii="Century Gothic" w:eastAsia="Century Gothic" w:hAnsi="Century Gothic" w:cs="Century Gothic"/>
                                <w:color w:val="000000"/>
                                <w:sz w:val="20"/>
                              </w:rPr>
                              <w:t>Complainants are advised that they agree to waive privilege and that the details of their complaint, including written correspondence, are to be fully disclosed to the other party to comply with</w:t>
                            </w:r>
                          </w:p>
                          <w:p w14:paraId="3B2B4781" w14:textId="77777777" w:rsidR="00B21C25" w:rsidRDefault="009F0862">
                            <w:pPr>
                              <w:spacing w:line="240" w:lineRule="auto"/>
                              <w:ind w:left="0" w:hanging="2"/>
                              <w:jc w:val="center"/>
                            </w:pPr>
                            <w:r>
                              <w:rPr>
                                <w:rFonts w:ascii="Century Gothic" w:eastAsia="Century Gothic" w:hAnsi="Century Gothic" w:cs="Century Gothic"/>
                                <w:color w:val="000000"/>
                                <w:sz w:val="20"/>
                              </w:rPr>
                              <w:t>Interests of natural justice.</w:t>
                            </w:r>
                          </w:p>
                          <w:p w14:paraId="0662FCB4" w14:textId="77777777" w:rsidR="00B21C25" w:rsidRDefault="00B21C25">
                            <w:pPr>
                              <w:spacing w:line="240" w:lineRule="auto"/>
                              <w:ind w:left="0" w:hanging="2"/>
                            </w:pPr>
                          </w:p>
                          <w:p w14:paraId="1E853AE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6591300" cy="728345"/>
                <wp:effectExtent b="0" l="0" r="0" t="0"/>
                <wp:wrapNone/>
                <wp:docPr id="32"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6591300" cy="728345"/>
                        </a:xfrm>
                        <a:prstGeom prst="rect"/>
                        <a:ln/>
                      </pic:spPr>
                    </pic:pic>
                  </a:graphicData>
                </a:graphic>
              </wp:anchor>
            </w:drawing>
          </mc:Fallback>
        </mc:AlternateContent>
      </w:r>
    </w:p>
    <w:p w14:paraId="6E4B8700" w14:textId="77777777" w:rsidR="00B21C25" w:rsidRDefault="00B21C25">
      <w:pPr>
        <w:ind w:left="0" w:hanging="2"/>
        <w:jc w:val="both"/>
        <w:rPr>
          <w:rFonts w:ascii="Comic Sans MS" w:eastAsia="Comic Sans MS" w:hAnsi="Comic Sans MS" w:cs="Comic Sans MS"/>
          <w:sz w:val="20"/>
          <w:szCs w:val="20"/>
        </w:rPr>
      </w:pPr>
    </w:p>
    <w:p w14:paraId="6286ED14" w14:textId="77777777" w:rsidR="00B21C25" w:rsidRDefault="00B21C25">
      <w:pPr>
        <w:ind w:left="0" w:hanging="2"/>
        <w:jc w:val="both"/>
        <w:rPr>
          <w:rFonts w:ascii="Comic Sans MS" w:eastAsia="Comic Sans MS" w:hAnsi="Comic Sans MS" w:cs="Comic Sans MS"/>
          <w:sz w:val="20"/>
          <w:szCs w:val="20"/>
        </w:rPr>
      </w:pPr>
    </w:p>
    <w:p w14:paraId="6D420FA0" w14:textId="77777777" w:rsidR="00B21C25" w:rsidRDefault="00B21C25">
      <w:pPr>
        <w:ind w:left="0" w:hanging="2"/>
        <w:jc w:val="both"/>
        <w:rPr>
          <w:rFonts w:ascii="Comic Sans MS" w:eastAsia="Comic Sans MS" w:hAnsi="Comic Sans MS" w:cs="Comic Sans MS"/>
          <w:sz w:val="20"/>
          <w:szCs w:val="20"/>
        </w:rPr>
      </w:pPr>
    </w:p>
    <w:p w14:paraId="1A5E5487" w14:textId="77777777" w:rsidR="00B21C25" w:rsidRDefault="00B21C25">
      <w:pPr>
        <w:ind w:left="0" w:hanging="2"/>
        <w:jc w:val="both"/>
        <w:rPr>
          <w:rFonts w:ascii="Comic Sans MS" w:eastAsia="Comic Sans MS" w:hAnsi="Comic Sans MS" w:cs="Comic Sans MS"/>
          <w:sz w:val="20"/>
          <w:szCs w:val="20"/>
        </w:rPr>
      </w:pPr>
    </w:p>
    <w:p w14:paraId="2FDD8BFF"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noProof/>
        </w:rPr>
        <mc:AlternateContent>
          <mc:Choice Requires="wpg">
            <w:drawing>
              <wp:anchor distT="0" distB="0" distL="114300" distR="114300" simplePos="0" relativeHeight="251674624" behindDoc="0" locked="0" layoutInCell="1" hidden="0" allowOverlap="1" wp14:anchorId="1BF3AE71" wp14:editId="6E77DCF2">
                <wp:simplePos x="0" y="0"/>
                <wp:positionH relativeFrom="column">
                  <wp:posOffset>3251200</wp:posOffset>
                </wp:positionH>
                <wp:positionV relativeFrom="paragraph">
                  <wp:posOffset>63500</wp:posOffset>
                </wp:positionV>
                <wp:extent cx="25400" cy="2286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25400" cy="2286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5400" cy="228600"/>
                        </a:xfrm>
                        <a:prstGeom prst="rect"/>
                        <a:ln/>
                      </pic:spPr>
                    </pic:pic>
                  </a:graphicData>
                </a:graphic>
              </wp:anchor>
            </w:drawing>
          </mc:Fallback>
        </mc:AlternateContent>
      </w:r>
    </w:p>
    <w:p w14:paraId="61507E04"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14:paraId="67FF4B1F"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noProof/>
        </w:rPr>
        <mc:AlternateContent>
          <mc:Choice Requires="wpg">
            <w:drawing>
              <wp:anchor distT="0" distB="0" distL="114300" distR="114300" simplePos="0" relativeHeight="251675648" behindDoc="0" locked="0" layoutInCell="1" hidden="0" allowOverlap="1" wp14:anchorId="07641D17" wp14:editId="26BCA17F">
                <wp:simplePos x="0" y="0"/>
                <wp:positionH relativeFrom="column">
                  <wp:posOffset>50801</wp:posOffset>
                </wp:positionH>
                <wp:positionV relativeFrom="paragraph">
                  <wp:posOffset>76200</wp:posOffset>
                </wp:positionV>
                <wp:extent cx="6591300" cy="638175"/>
                <wp:effectExtent l="0" t="0" r="0" b="0"/>
                <wp:wrapNone/>
                <wp:docPr id="4" name="Rectangle 4"/>
                <wp:cNvGraphicFramePr/>
                <a:graphic xmlns:a="http://schemas.openxmlformats.org/drawingml/2006/main">
                  <a:graphicData uri="http://schemas.microsoft.com/office/word/2010/wordprocessingShape">
                    <wps:wsp>
                      <wps:cNvSpPr/>
                      <wps:spPr>
                        <a:xfrm>
                          <a:off x="2055113" y="3465675"/>
                          <a:ext cx="65817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79443B" w14:textId="77777777" w:rsidR="00B21C25" w:rsidRDefault="009F0862">
                            <w:pPr>
                              <w:spacing w:line="240" w:lineRule="auto"/>
                              <w:ind w:left="0" w:hanging="2"/>
                              <w:jc w:val="center"/>
                            </w:pPr>
                            <w:r>
                              <w:rPr>
                                <w:rFonts w:ascii="Century Gothic" w:eastAsia="Century Gothic" w:hAnsi="Century Gothic" w:cs="Century Gothic"/>
                                <w:color w:val="000000"/>
                                <w:sz w:val="20"/>
                              </w:rPr>
                              <w:t>Staff member asks for an appointment with a member of the Senior Leadership and the issue is discussed with that staff member.   Senior Leadership member discusses the concern/complaint with appropriate people to clarify the issue and agree the course of action to be taken.</w:t>
                            </w:r>
                          </w:p>
                          <w:p w14:paraId="233B3D6A"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6591300" cy="638175"/>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591300" cy="638175"/>
                        </a:xfrm>
                        <a:prstGeom prst="rect"/>
                        <a:ln/>
                      </pic:spPr>
                    </pic:pic>
                  </a:graphicData>
                </a:graphic>
              </wp:anchor>
            </w:drawing>
          </mc:Fallback>
        </mc:AlternateContent>
      </w:r>
    </w:p>
    <w:p w14:paraId="47F1E523" w14:textId="77777777" w:rsidR="00B21C25" w:rsidRDefault="00B21C25">
      <w:pPr>
        <w:ind w:left="0" w:hanging="2"/>
        <w:jc w:val="both"/>
        <w:rPr>
          <w:rFonts w:ascii="Century Gothic" w:eastAsia="Century Gothic" w:hAnsi="Century Gothic" w:cs="Century Gothic"/>
          <w:sz w:val="20"/>
          <w:szCs w:val="20"/>
        </w:rPr>
      </w:pPr>
    </w:p>
    <w:p w14:paraId="25F059BE" w14:textId="77777777" w:rsidR="00B21C25" w:rsidRDefault="00B21C25">
      <w:pPr>
        <w:ind w:left="0" w:hanging="2"/>
        <w:jc w:val="both"/>
        <w:rPr>
          <w:rFonts w:ascii="Century Gothic" w:eastAsia="Century Gothic" w:hAnsi="Century Gothic" w:cs="Century Gothic"/>
          <w:sz w:val="20"/>
          <w:szCs w:val="20"/>
        </w:rPr>
      </w:pPr>
    </w:p>
    <w:p w14:paraId="10AF8254" w14:textId="77777777" w:rsidR="00B21C25" w:rsidRDefault="00B21C25">
      <w:pPr>
        <w:ind w:left="0" w:hanging="2"/>
        <w:jc w:val="both"/>
        <w:rPr>
          <w:rFonts w:ascii="Century Gothic" w:eastAsia="Century Gothic" w:hAnsi="Century Gothic" w:cs="Century Gothic"/>
          <w:sz w:val="20"/>
          <w:szCs w:val="20"/>
        </w:rPr>
      </w:pPr>
    </w:p>
    <w:p w14:paraId="38277BC0" w14:textId="77777777" w:rsidR="00B21C25" w:rsidRDefault="00B21C25">
      <w:pPr>
        <w:ind w:left="0" w:hanging="2"/>
        <w:jc w:val="both"/>
        <w:rPr>
          <w:rFonts w:ascii="Century Gothic" w:eastAsia="Century Gothic" w:hAnsi="Century Gothic" w:cs="Century Gothic"/>
          <w:sz w:val="20"/>
          <w:szCs w:val="20"/>
        </w:rPr>
      </w:pPr>
    </w:p>
    <w:p w14:paraId="5DC3472B"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ab/>
      </w:r>
      <w:r>
        <w:rPr>
          <w:noProof/>
        </w:rPr>
        <mc:AlternateContent>
          <mc:Choice Requires="wpg">
            <w:drawing>
              <wp:anchor distT="0" distB="0" distL="114300" distR="114300" simplePos="0" relativeHeight="251676672" behindDoc="0" locked="0" layoutInCell="1" hidden="0" allowOverlap="1" wp14:anchorId="2D8C4A12" wp14:editId="7A027292">
                <wp:simplePos x="0" y="0"/>
                <wp:positionH relativeFrom="column">
                  <wp:posOffset>1981200</wp:posOffset>
                </wp:positionH>
                <wp:positionV relativeFrom="paragraph">
                  <wp:posOffset>25400</wp:posOffset>
                </wp:positionV>
                <wp:extent cx="247650" cy="180975"/>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5226938" y="3694275"/>
                          <a:ext cx="238125"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25400</wp:posOffset>
                </wp:positionV>
                <wp:extent cx="247650" cy="18097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47650" cy="1809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4AF249AB" wp14:editId="4C00FE10">
                <wp:simplePos x="0" y="0"/>
                <wp:positionH relativeFrom="column">
                  <wp:posOffset>4356100</wp:posOffset>
                </wp:positionH>
                <wp:positionV relativeFrom="paragraph">
                  <wp:posOffset>38100</wp:posOffset>
                </wp:positionV>
                <wp:extent cx="257175" cy="180975"/>
                <wp:effectExtent l="0" t="0" r="0" b="0"/>
                <wp:wrapNone/>
                <wp:docPr id="6" name="Straight Arrow Connector 6"/>
                <wp:cNvGraphicFramePr/>
                <a:graphic xmlns:a="http://schemas.openxmlformats.org/drawingml/2006/main">
                  <a:graphicData uri="http://schemas.microsoft.com/office/word/2010/wordprocessingShape">
                    <wps:wsp>
                      <wps:cNvCnPr/>
                      <wps:spPr>
                        <a:xfrm>
                          <a:off x="5222175" y="3694275"/>
                          <a:ext cx="247650"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wp:posOffset>
                </wp:positionV>
                <wp:extent cx="257175" cy="180975"/>
                <wp:effectExtent b="0" l="0" r="0" t="0"/>
                <wp:wrapNone/>
                <wp:docPr id="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7175" cy="180975"/>
                        </a:xfrm>
                        <a:prstGeom prst="rect"/>
                        <a:ln/>
                      </pic:spPr>
                    </pic:pic>
                  </a:graphicData>
                </a:graphic>
              </wp:anchor>
            </w:drawing>
          </mc:Fallback>
        </mc:AlternateContent>
      </w:r>
    </w:p>
    <w:p w14:paraId="278E3555" w14:textId="77777777" w:rsidR="00B21C25" w:rsidRDefault="009F0862">
      <w:pPr>
        <w:ind w:left="0" w:hanging="2"/>
        <w:jc w:val="both"/>
        <w:rPr>
          <w:rFonts w:ascii="Century Gothic" w:eastAsia="Century Gothic" w:hAnsi="Century Gothic" w:cs="Century Gothic"/>
          <w:sz w:val="16"/>
          <w:szCs w:val="16"/>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15A0C94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noProof/>
        </w:rPr>
        <mc:AlternateContent>
          <mc:Choice Requires="wpg">
            <w:drawing>
              <wp:anchor distT="0" distB="0" distL="114300" distR="114300" simplePos="0" relativeHeight="251678720" behindDoc="0" locked="0" layoutInCell="1" hidden="0" allowOverlap="1" wp14:anchorId="5D1F7697" wp14:editId="1B156356">
                <wp:simplePos x="0" y="0"/>
                <wp:positionH relativeFrom="column">
                  <wp:posOffset>76201</wp:posOffset>
                </wp:positionH>
                <wp:positionV relativeFrom="paragraph">
                  <wp:posOffset>25400</wp:posOffset>
                </wp:positionV>
                <wp:extent cx="2847975" cy="775335"/>
                <wp:effectExtent l="0" t="0" r="0" b="0"/>
                <wp:wrapNone/>
                <wp:docPr id="1" name="Rectangle 1"/>
                <wp:cNvGraphicFramePr/>
                <a:graphic xmlns:a="http://schemas.openxmlformats.org/drawingml/2006/main">
                  <a:graphicData uri="http://schemas.microsoft.com/office/word/2010/wordprocessingShape">
                    <wps:wsp>
                      <wps:cNvSpPr/>
                      <wps:spPr>
                        <a:xfrm>
                          <a:off x="3926775" y="3397095"/>
                          <a:ext cx="2838450" cy="76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1B101" w14:textId="77777777" w:rsidR="00B21C25" w:rsidRDefault="009F0862">
                            <w:pPr>
                              <w:spacing w:line="240" w:lineRule="auto"/>
                              <w:ind w:left="0" w:hanging="2"/>
                              <w:jc w:val="center"/>
                            </w:pPr>
                            <w:r>
                              <w:rPr>
                                <w:rFonts w:ascii="Century Gothic" w:eastAsia="Century Gothic" w:hAnsi="Century Gothic" w:cs="Century Gothic"/>
                                <w:color w:val="000000"/>
                                <w:sz w:val="20"/>
                              </w:rPr>
                              <w:t>Resolution reached between staff members.</w:t>
                            </w:r>
                          </w:p>
                          <w:p w14:paraId="53903A1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2847975" cy="775335"/>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847975" cy="77533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1E90A3F9" wp14:editId="2DEF571B">
                <wp:simplePos x="0" y="0"/>
                <wp:positionH relativeFrom="column">
                  <wp:posOffset>3035300</wp:posOffset>
                </wp:positionH>
                <wp:positionV relativeFrom="paragraph">
                  <wp:posOffset>12700</wp:posOffset>
                </wp:positionV>
                <wp:extent cx="3590925" cy="1333500"/>
                <wp:effectExtent l="0" t="0" r="0" b="0"/>
                <wp:wrapNone/>
                <wp:docPr id="11" name="Rectangle 11"/>
                <wp:cNvGraphicFramePr/>
                <a:graphic xmlns:a="http://schemas.openxmlformats.org/drawingml/2006/main">
                  <a:graphicData uri="http://schemas.microsoft.com/office/word/2010/wordprocessingShape">
                    <wps:wsp>
                      <wps:cNvSpPr/>
                      <wps:spPr>
                        <a:xfrm>
                          <a:off x="3555300" y="3118013"/>
                          <a:ext cx="3581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C91495" w14:textId="77777777" w:rsidR="00B21C25" w:rsidRDefault="009F0862">
                            <w:pPr>
                              <w:spacing w:line="240" w:lineRule="auto"/>
                              <w:ind w:left="0" w:hanging="2"/>
                            </w:pPr>
                            <w:r>
                              <w:rPr>
                                <w:rFonts w:ascii="Century Gothic" w:eastAsia="Century Gothic" w:hAnsi="Century Gothic" w:cs="Century Gothic"/>
                                <w:color w:val="000000"/>
                                <w:sz w:val="20"/>
                              </w:rPr>
                              <w:t xml:space="preserve">If there is no resolution the complainant can make an appointment to discuss the complaint with the Principal.  The other party is to be advised that this has happened.  </w:t>
                            </w:r>
                          </w:p>
                          <w:p w14:paraId="7D2779E8" w14:textId="77777777" w:rsidR="00B21C25" w:rsidRDefault="009F0862">
                            <w:pPr>
                              <w:spacing w:line="240" w:lineRule="auto"/>
                              <w:ind w:left="0" w:hanging="2"/>
                            </w:pPr>
                            <w:r>
                              <w:rPr>
                                <w:rFonts w:ascii="Century Gothic" w:eastAsia="Century Gothic" w:hAnsi="Century Gothic" w:cs="Century Gothic"/>
                                <w:color w:val="000000"/>
                                <w:sz w:val="20"/>
                              </w:rPr>
                              <w:t>If there is no resolution the complainant can write their concerns for the Principal.  The Principal will provide a copy of this policy to the complainant outlining the steps that will be taken.</w:t>
                            </w:r>
                          </w:p>
                          <w:p w14:paraId="6E7CBB0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3590925" cy="13335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3590925" cy="1333500"/>
                        </a:xfrm>
                        <a:prstGeom prst="rect"/>
                        <a:ln/>
                      </pic:spPr>
                    </pic:pic>
                  </a:graphicData>
                </a:graphic>
              </wp:anchor>
            </w:drawing>
          </mc:Fallback>
        </mc:AlternateContent>
      </w:r>
    </w:p>
    <w:p w14:paraId="5455B879"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7792EF7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5AF8BB0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132D15C7" w14:textId="77777777" w:rsidR="00B21C25" w:rsidRDefault="00B21C25">
      <w:pPr>
        <w:ind w:left="0" w:hanging="2"/>
        <w:jc w:val="both"/>
        <w:rPr>
          <w:rFonts w:ascii="Comic Sans MS" w:eastAsia="Comic Sans MS" w:hAnsi="Comic Sans MS" w:cs="Comic Sans MS"/>
          <w:sz w:val="16"/>
          <w:szCs w:val="16"/>
        </w:rPr>
      </w:pPr>
    </w:p>
    <w:p w14:paraId="43A93947" w14:textId="77777777" w:rsidR="00B21C25" w:rsidRDefault="00B21C25">
      <w:pPr>
        <w:ind w:left="0" w:hanging="2"/>
        <w:jc w:val="both"/>
        <w:rPr>
          <w:rFonts w:ascii="Century Gothic" w:eastAsia="Century Gothic" w:hAnsi="Century Gothic" w:cs="Century Gothic"/>
          <w:sz w:val="16"/>
          <w:szCs w:val="16"/>
        </w:rPr>
      </w:pPr>
    </w:p>
    <w:p w14:paraId="4E07254B" w14:textId="77777777" w:rsidR="00B21C25" w:rsidRDefault="00B21C25">
      <w:pPr>
        <w:ind w:left="0" w:hanging="2"/>
        <w:jc w:val="both"/>
        <w:rPr>
          <w:rFonts w:ascii="Century Gothic" w:eastAsia="Century Gothic" w:hAnsi="Century Gothic" w:cs="Century Gothic"/>
          <w:sz w:val="16"/>
          <w:szCs w:val="16"/>
        </w:rPr>
      </w:pPr>
    </w:p>
    <w:p w14:paraId="032E998C" w14:textId="77777777" w:rsidR="00B21C25" w:rsidRDefault="00B21C25">
      <w:pPr>
        <w:ind w:left="0" w:hanging="2"/>
        <w:jc w:val="both"/>
        <w:rPr>
          <w:rFonts w:ascii="Century Gothic" w:eastAsia="Century Gothic" w:hAnsi="Century Gothic" w:cs="Century Gothic"/>
          <w:sz w:val="16"/>
          <w:szCs w:val="16"/>
        </w:rPr>
      </w:pPr>
    </w:p>
    <w:p w14:paraId="2DC54788"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0768" behindDoc="0" locked="0" layoutInCell="1" hidden="0" allowOverlap="1" wp14:anchorId="51ED83DE" wp14:editId="1FE8CC6B">
                <wp:simplePos x="0" y="0"/>
                <wp:positionH relativeFrom="column">
                  <wp:posOffset>1803400</wp:posOffset>
                </wp:positionH>
                <wp:positionV relativeFrom="paragraph">
                  <wp:posOffset>76200</wp:posOffset>
                </wp:positionV>
                <wp:extent cx="438150" cy="400050"/>
                <wp:effectExtent l="0" t="0" r="0" b="0"/>
                <wp:wrapNone/>
                <wp:docPr id="12" name="Straight Arrow Connector 12"/>
                <wp:cNvGraphicFramePr/>
                <a:graphic xmlns:a="http://schemas.openxmlformats.org/drawingml/2006/main">
                  <a:graphicData uri="http://schemas.microsoft.com/office/word/2010/wordprocessingShape">
                    <wps:wsp>
                      <wps:cNvCnPr/>
                      <wps:spPr>
                        <a:xfrm>
                          <a:off x="5131688" y="3584738"/>
                          <a:ext cx="428625" cy="39052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1803400</wp:posOffset>
                </wp:positionH>
                <wp:positionV relativeFrom="paragraph">
                  <wp:posOffset>76200</wp:posOffset>
                </wp:positionV>
                <wp:extent cx="438150" cy="400050"/>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438150" cy="400050"/>
                        </a:xfrm>
                        <a:prstGeom prst="rect"/>
                        <a:ln/>
                      </pic:spPr>
                    </pic:pic>
                  </a:graphicData>
                </a:graphic>
              </wp:anchor>
            </w:drawing>
          </mc:Fallback>
        </mc:AlternateContent>
      </w:r>
    </w:p>
    <w:p w14:paraId="045604AE" w14:textId="77777777" w:rsidR="00B21C25" w:rsidRDefault="00B21C25">
      <w:pPr>
        <w:ind w:left="0" w:hanging="2"/>
        <w:jc w:val="both"/>
        <w:rPr>
          <w:rFonts w:ascii="Century Gothic" w:eastAsia="Century Gothic" w:hAnsi="Century Gothic" w:cs="Century Gothic"/>
          <w:sz w:val="16"/>
          <w:szCs w:val="16"/>
        </w:rPr>
      </w:pPr>
    </w:p>
    <w:p w14:paraId="72FE2A4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BA8BFE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81792" behindDoc="0" locked="0" layoutInCell="1" hidden="0" allowOverlap="1" wp14:anchorId="40F6E682" wp14:editId="5AF5E78F">
                <wp:simplePos x="0" y="0"/>
                <wp:positionH relativeFrom="column">
                  <wp:posOffset>4165600</wp:posOffset>
                </wp:positionH>
                <wp:positionV relativeFrom="paragraph">
                  <wp:posOffset>0</wp:posOffset>
                </wp:positionV>
                <wp:extent cx="304800" cy="270510"/>
                <wp:effectExtent l="0" t="0" r="0" b="0"/>
                <wp:wrapNone/>
                <wp:docPr id="7" name="Straight Arrow Connector 7"/>
                <wp:cNvGraphicFramePr/>
                <a:graphic xmlns:a="http://schemas.openxmlformats.org/drawingml/2006/main">
                  <a:graphicData uri="http://schemas.microsoft.com/office/word/2010/wordprocessingShape">
                    <wps:wsp>
                      <wps:cNvCnPr/>
                      <wps:spPr>
                        <a:xfrm flipH="1">
                          <a:off x="5198363" y="3649508"/>
                          <a:ext cx="295275" cy="26098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304800" cy="27051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304800" cy="270510"/>
                        </a:xfrm>
                        <a:prstGeom prst="rect"/>
                        <a:ln/>
                      </pic:spPr>
                    </pic:pic>
                  </a:graphicData>
                </a:graphic>
              </wp:anchor>
            </w:drawing>
          </mc:Fallback>
        </mc:AlternateContent>
      </w:r>
    </w:p>
    <w:p w14:paraId="33D7FB15" w14:textId="77777777" w:rsidR="00B21C25" w:rsidRDefault="00B21C25">
      <w:pPr>
        <w:ind w:left="0" w:hanging="2"/>
        <w:jc w:val="both"/>
        <w:rPr>
          <w:rFonts w:ascii="Century Gothic" w:eastAsia="Century Gothic" w:hAnsi="Century Gothic" w:cs="Century Gothic"/>
          <w:sz w:val="16"/>
          <w:szCs w:val="16"/>
        </w:rPr>
      </w:pPr>
    </w:p>
    <w:p w14:paraId="7FC82480"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C2D3477"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2816" behindDoc="0" locked="0" layoutInCell="1" hidden="0" allowOverlap="1" wp14:anchorId="26C14D17" wp14:editId="60B733A9">
                <wp:simplePos x="0" y="0"/>
                <wp:positionH relativeFrom="column">
                  <wp:posOffset>63501</wp:posOffset>
                </wp:positionH>
                <wp:positionV relativeFrom="paragraph">
                  <wp:posOffset>76200</wp:posOffset>
                </wp:positionV>
                <wp:extent cx="6572250" cy="417830"/>
                <wp:effectExtent l="0" t="0" r="0" b="0"/>
                <wp:wrapNone/>
                <wp:docPr id="8" name="Rectangle 8"/>
                <wp:cNvGraphicFramePr/>
                <a:graphic xmlns:a="http://schemas.openxmlformats.org/drawingml/2006/main">
                  <a:graphicData uri="http://schemas.microsoft.com/office/word/2010/wordprocessingShape">
                    <wps:wsp>
                      <wps:cNvSpPr/>
                      <wps:spPr>
                        <a:xfrm>
                          <a:off x="2064638" y="3575848"/>
                          <a:ext cx="6562725" cy="408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D6B04"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staff members.</w:t>
                            </w:r>
                          </w:p>
                          <w:p w14:paraId="65FF2F26"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6572250" cy="41783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6572250" cy="417830"/>
                        </a:xfrm>
                        <a:prstGeom prst="rect"/>
                        <a:ln/>
                      </pic:spPr>
                    </pic:pic>
                  </a:graphicData>
                </a:graphic>
              </wp:anchor>
            </w:drawing>
          </mc:Fallback>
        </mc:AlternateContent>
      </w:r>
    </w:p>
    <w:p w14:paraId="2D429DB6" w14:textId="77777777" w:rsidR="00B21C25" w:rsidRDefault="00B21C25">
      <w:pPr>
        <w:ind w:left="0" w:hanging="2"/>
        <w:jc w:val="both"/>
        <w:rPr>
          <w:rFonts w:ascii="Century Gothic" w:eastAsia="Century Gothic" w:hAnsi="Century Gothic" w:cs="Century Gothic"/>
          <w:sz w:val="16"/>
          <w:szCs w:val="16"/>
        </w:rPr>
      </w:pPr>
    </w:p>
    <w:p w14:paraId="6FA918D8" w14:textId="77777777" w:rsidR="00B21C25" w:rsidRDefault="00B21C25">
      <w:pPr>
        <w:ind w:left="0" w:hanging="2"/>
        <w:jc w:val="both"/>
        <w:rPr>
          <w:rFonts w:ascii="Century Gothic" w:eastAsia="Century Gothic" w:hAnsi="Century Gothic" w:cs="Century Gothic"/>
          <w:sz w:val="16"/>
          <w:szCs w:val="16"/>
        </w:rPr>
      </w:pPr>
    </w:p>
    <w:p w14:paraId="452B0C7B"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F8AA7D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554F4AA"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3840" behindDoc="0" locked="0" layoutInCell="1" hidden="0" allowOverlap="1" wp14:anchorId="6F45BF18" wp14:editId="61C100B7">
                <wp:simplePos x="0" y="0"/>
                <wp:positionH relativeFrom="column">
                  <wp:posOffset>3149600</wp:posOffset>
                </wp:positionH>
                <wp:positionV relativeFrom="paragraph">
                  <wp:posOffset>25400</wp:posOffset>
                </wp:positionV>
                <wp:extent cx="25400" cy="2286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25400" cy="228600"/>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5400" cy="228600"/>
                        </a:xfrm>
                        <a:prstGeom prst="rect"/>
                        <a:ln/>
                      </pic:spPr>
                    </pic:pic>
                  </a:graphicData>
                </a:graphic>
              </wp:anchor>
            </w:drawing>
          </mc:Fallback>
        </mc:AlternateContent>
      </w:r>
    </w:p>
    <w:p w14:paraId="473ADB4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7FAEB24"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84864" behindDoc="0" locked="0" layoutInCell="1" hidden="0" allowOverlap="1" wp14:anchorId="44455634" wp14:editId="3308EE0C">
                <wp:simplePos x="0" y="0"/>
                <wp:positionH relativeFrom="column">
                  <wp:posOffset>50801</wp:posOffset>
                </wp:positionH>
                <wp:positionV relativeFrom="paragraph">
                  <wp:posOffset>101600</wp:posOffset>
                </wp:positionV>
                <wp:extent cx="6543675" cy="777240"/>
                <wp:effectExtent l="0" t="0" r="0" b="0"/>
                <wp:wrapNone/>
                <wp:docPr id="10" name="Rectangle 10"/>
                <wp:cNvGraphicFramePr/>
                <a:graphic xmlns:a="http://schemas.openxmlformats.org/drawingml/2006/main">
                  <a:graphicData uri="http://schemas.microsoft.com/office/word/2010/wordprocessingShape">
                    <wps:wsp>
                      <wps:cNvSpPr/>
                      <wps:spPr>
                        <a:xfrm>
                          <a:off x="2078925" y="3396143"/>
                          <a:ext cx="6534150" cy="767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028A0A" w14:textId="77777777" w:rsidR="00B21C25" w:rsidRDefault="009F0862">
                            <w:pPr>
                              <w:spacing w:line="240" w:lineRule="auto"/>
                              <w:ind w:left="0" w:hanging="2"/>
                              <w:jc w:val="center"/>
                            </w:pPr>
                            <w:r>
                              <w:rPr>
                                <w:rFonts w:ascii="Century Gothic" w:eastAsia="Century Gothic" w:hAnsi="Century Gothic" w:cs="Century Gothic"/>
                                <w:color w:val="000000"/>
                                <w:sz w:val="20"/>
                              </w:rPr>
                              <w:t>If there is no resolution or the problem has resurfaced, a further meeting with the Principal is encouraged to reach agreement.  The Principal may investigate the complaint further.  If the staff member does not wish to do this, or the Principal does not see agreement as possible, then the staff member may wish to refer the concern as a complaint to the Board of Trustees.</w:t>
                            </w:r>
                          </w:p>
                          <w:p w14:paraId="19767FF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6543675" cy="777240"/>
                <wp:effectExtent b="0" l="0" r="0" t="0"/>
                <wp:wrapNone/>
                <wp:docPr id="10"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6543675" cy="777240"/>
                        </a:xfrm>
                        <a:prstGeom prst="rect"/>
                        <a:ln/>
                      </pic:spPr>
                    </pic:pic>
                  </a:graphicData>
                </a:graphic>
              </wp:anchor>
            </w:drawing>
          </mc:Fallback>
        </mc:AlternateContent>
      </w:r>
    </w:p>
    <w:p w14:paraId="301B8E55"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C302CF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4F39002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8C6BF03" w14:textId="77777777" w:rsidR="00B21C25" w:rsidRDefault="00B21C25">
      <w:pPr>
        <w:ind w:left="0" w:hanging="2"/>
        <w:jc w:val="both"/>
        <w:rPr>
          <w:rFonts w:ascii="Century Gothic" w:eastAsia="Century Gothic" w:hAnsi="Century Gothic" w:cs="Century Gothic"/>
          <w:sz w:val="16"/>
          <w:szCs w:val="16"/>
        </w:rPr>
      </w:pPr>
    </w:p>
    <w:p w14:paraId="5B9ACBC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C895F06" w14:textId="77777777" w:rsidR="00B21C25" w:rsidRDefault="009F0862">
      <w:pPr>
        <w:ind w:left="0" w:hanging="2"/>
        <w:jc w:val="both"/>
        <w:rPr>
          <w:rFonts w:ascii="Comic Sans MS" w:eastAsia="Comic Sans MS" w:hAnsi="Comic Sans MS" w:cs="Comic Sans MS"/>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g">
            <w:drawing>
              <wp:anchor distT="0" distB="0" distL="114300" distR="114300" simplePos="0" relativeHeight="251685888" behindDoc="0" locked="0" layoutInCell="1" hidden="0" allowOverlap="1" wp14:anchorId="78A0FE13" wp14:editId="53401630">
                <wp:simplePos x="0" y="0"/>
                <wp:positionH relativeFrom="column">
                  <wp:posOffset>3149600</wp:posOffset>
                </wp:positionH>
                <wp:positionV relativeFrom="paragraph">
                  <wp:posOffset>241300</wp:posOffset>
                </wp:positionV>
                <wp:extent cx="25400" cy="2286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241300</wp:posOffset>
                </wp:positionV>
                <wp:extent cx="25400" cy="228600"/>
                <wp:effectExtent b="0" l="0" r="0" t="0"/>
                <wp:wrapNone/>
                <wp:docPr id="13"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5400" cy="228600"/>
                        </a:xfrm>
                        <a:prstGeom prst="rect"/>
                        <a:ln/>
                      </pic:spPr>
                    </pic:pic>
                  </a:graphicData>
                </a:graphic>
              </wp:anchor>
            </w:drawing>
          </mc:Fallback>
        </mc:AlternateContent>
      </w:r>
    </w:p>
    <w:p w14:paraId="1D0F4412" w14:textId="77777777" w:rsidR="00B21C25" w:rsidRDefault="00B21C25">
      <w:pPr>
        <w:ind w:left="0" w:hanging="2"/>
        <w:jc w:val="both"/>
        <w:rPr>
          <w:rFonts w:ascii="Comic Sans MS" w:eastAsia="Comic Sans MS" w:hAnsi="Comic Sans MS" w:cs="Comic Sans MS"/>
          <w:sz w:val="16"/>
          <w:szCs w:val="16"/>
        </w:rPr>
      </w:pPr>
    </w:p>
    <w:p w14:paraId="6DB326AD" w14:textId="77777777" w:rsidR="00B21C25" w:rsidRDefault="009F0862">
      <w:pPr>
        <w:ind w:left="0" w:hanging="2"/>
        <w:jc w:val="both"/>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p>
    <w:p w14:paraId="0CDFA746" w14:textId="77777777" w:rsidR="00B21C25" w:rsidRDefault="009F0862">
      <w:pPr>
        <w:ind w:left="0" w:hanging="2"/>
        <w:rPr>
          <w:rFonts w:ascii="Comic Sans MS" w:eastAsia="Comic Sans MS" w:hAnsi="Comic Sans MS" w:cs="Comic Sans MS"/>
          <w:sz w:val="28"/>
          <w:szCs w:val="28"/>
        </w:rPr>
      </w:pPr>
      <w:r>
        <w:rPr>
          <w:noProof/>
        </w:rPr>
        <mc:AlternateContent>
          <mc:Choice Requires="wpg">
            <w:drawing>
              <wp:anchor distT="0" distB="0" distL="114300" distR="114300" simplePos="0" relativeHeight="251686912" behindDoc="0" locked="0" layoutInCell="1" hidden="0" allowOverlap="1" wp14:anchorId="5CA00FDE" wp14:editId="038DAF17">
                <wp:simplePos x="0" y="0"/>
                <wp:positionH relativeFrom="column">
                  <wp:posOffset>50801</wp:posOffset>
                </wp:positionH>
                <wp:positionV relativeFrom="paragraph">
                  <wp:posOffset>50800</wp:posOffset>
                </wp:positionV>
                <wp:extent cx="6543675" cy="514985"/>
                <wp:effectExtent l="0" t="0" r="0" b="0"/>
                <wp:wrapNone/>
                <wp:docPr id="14" name="Rectangle 14"/>
                <wp:cNvGraphicFramePr/>
                <a:graphic xmlns:a="http://schemas.openxmlformats.org/drawingml/2006/main">
                  <a:graphicData uri="http://schemas.microsoft.com/office/word/2010/wordprocessingShape">
                    <wps:wsp>
                      <wps:cNvSpPr/>
                      <wps:spPr>
                        <a:xfrm>
                          <a:off x="2078925" y="3527270"/>
                          <a:ext cx="6534150" cy="505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CBA552" w14:textId="77777777" w:rsidR="00B21C25" w:rsidRDefault="009F0862">
                            <w:pPr>
                              <w:spacing w:line="240" w:lineRule="auto"/>
                              <w:ind w:left="0" w:hanging="2"/>
                              <w:jc w:val="center"/>
                            </w:pPr>
                            <w:r>
                              <w:rPr>
                                <w:rFonts w:ascii="Century Gothic" w:eastAsia="Century Gothic" w:hAnsi="Century Gothic" w:cs="Century Gothic"/>
                                <w:color w:val="000000"/>
                                <w:sz w:val="20"/>
                              </w:rPr>
                              <w:t>The complaint needs to be put in writing and addressed to the Chairperson of the Board of Trustees. The Chairperson then follows the Board process for handling complaints.</w:t>
                            </w:r>
                          </w:p>
                          <w:p w14:paraId="1C91F935"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50800</wp:posOffset>
                </wp:positionV>
                <wp:extent cx="6543675" cy="514985"/>
                <wp:effectExtent b="0" l="0" r="0" t="0"/>
                <wp:wrapNone/>
                <wp:docPr id="14" name="image14.png"/>
                <a:graphic>
                  <a:graphicData uri="http://schemas.openxmlformats.org/drawingml/2006/picture">
                    <pic:pic>
                      <pic:nvPicPr>
                        <pic:cNvPr id="0" name="image14.png"/>
                        <pic:cNvPicPr preferRelativeResize="0"/>
                      </pic:nvPicPr>
                      <pic:blipFill>
                        <a:blip r:embed="rId35"/>
                        <a:srcRect/>
                        <a:stretch>
                          <a:fillRect/>
                        </a:stretch>
                      </pic:blipFill>
                      <pic:spPr>
                        <a:xfrm>
                          <a:off x="0" y="0"/>
                          <a:ext cx="6543675" cy="514985"/>
                        </a:xfrm>
                        <a:prstGeom prst="rect"/>
                        <a:ln/>
                      </pic:spPr>
                    </pic:pic>
                  </a:graphicData>
                </a:graphic>
              </wp:anchor>
            </w:drawing>
          </mc:Fallback>
        </mc:AlternateContent>
      </w:r>
    </w:p>
    <w:p w14:paraId="7B20D59C" w14:textId="77777777" w:rsidR="00B21C25" w:rsidRDefault="00B21C25">
      <w:pPr>
        <w:ind w:left="1" w:hanging="3"/>
        <w:rPr>
          <w:rFonts w:ascii="Comic Sans MS" w:eastAsia="Comic Sans MS" w:hAnsi="Comic Sans MS" w:cs="Comic Sans MS"/>
          <w:sz w:val="28"/>
          <w:szCs w:val="28"/>
        </w:rPr>
      </w:pPr>
    </w:p>
    <w:p w14:paraId="35AFAFD1" w14:textId="77777777" w:rsidR="00B21C25" w:rsidRDefault="00B21C25">
      <w:pPr>
        <w:ind w:left="1" w:hanging="3"/>
        <w:rPr>
          <w:rFonts w:ascii="Comic Sans MS" w:eastAsia="Comic Sans MS" w:hAnsi="Comic Sans MS" w:cs="Comic Sans MS"/>
          <w:sz w:val="28"/>
          <w:szCs w:val="28"/>
        </w:rPr>
      </w:pPr>
    </w:p>
    <w:p w14:paraId="2FF8BF5E" w14:textId="77777777" w:rsidR="00B21C25" w:rsidRDefault="00B21C25">
      <w:pPr>
        <w:ind w:left="1" w:hanging="3"/>
        <w:rPr>
          <w:rFonts w:ascii="Comic Sans MS" w:eastAsia="Comic Sans MS" w:hAnsi="Comic Sans MS" w:cs="Comic Sans MS"/>
          <w:sz w:val="28"/>
          <w:szCs w:val="28"/>
        </w:rPr>
      </w:pPr>
    </w:p>
    <w:p w14:paraId="74D235D6" w14:textId="77777777" w:rsidR="00B21C25" w:rsidRDefault="00B21C25">
      <w:pPr>
        <w:ind w:left="1" w:hanging="3"/>
        <w:rPr>
          <w:rFonts w:ascii="Comic Sans MS" w:eastAsia="Comic Sans MS" w:hAnsi="Comic Sans MS" w:cs="Comic Sans MS"/>
          <w:sz w:val="28"/>
          <w:szCs w:val="28"/>
        </w:rPr>
      </w:pPr>
    </w:p>
    <w:p w14:paraId="3F6857E4" w14:textId="77777777" w:rsidR="00B21C25" w:rsidRDefault="00B21C25">
      <w:pPr>
        <w:ind w:left="1" w:hanging="3"/>
        <w:rPr>
          <w:rFonts w:ascii="Comic Sans MS" w:eastAsia="Comic Sans MS" w:hAnsi="Comic Sans MS" w:cs="Comic Sans MS"/>
          <w:sz w:val="28"/>
          <w:szCs w:val="28"/>
        </w:rPr>
      </w:pPr>
    </w:p>
    <w:p w14:paraId="21009721" w14:textId="77777777" w:rsidR="00B21C25" w:rsidRDefault="00B21C25">
      <w:pPr>
        <w:ind w:left="1" w:hanging="3"/>
        <w:rPr>
          <w:rFonts w:ascii="Comic Sans MS" w:eastAsia="Comic Sans MS" w:hAnsi="Comic Sans MS" w:cs="Comic Sans MS"/>
          <w:sz w:val="28"/>
          <w:szCs w:val="28"/>
        </w:rPr>
      </w:pPr>
    </w:p>
    <w:p w14:paraId="2EB2838A" w14:textId="77777777" w:rsidR="00B21C25" w:rsidRDefault="00B21C25">
      <w:pPr>
        <w:ind w:left="1" w:hanging="3"/>
        <w:rPr>
          <w:rFonts w:ascii="Comic Sans MS" w:eastAsia="Comic Sans MS" w:hAnsi="Comic Sans MS" w:cs="Comic Sans MS"/>
          <w:sz w:val="28"/>
          <w:szCs w:val="28"/>
        </w:rPr>
      </w:pPr>
    </w:p>
    <w:p w14:paraId="116D019A" w14:textId="77777777" w:rsidR="00B21C25" w:rsidRDefault="00B21C25">
      <w:pPr>
        <w:ind w:left="1" w:hanging="3"/>
        <w:rPr>
          <w:rFonts w:ascii="Comic Sans MS" w:eastAsia="Comic Sans MS" w:hAnsi="Comic Sans MS" w:cs="Comic Sans MS"/>
          <w:sz w:val="28"/>
          <w:szCs w:val="28"/>
        </w:rPr>
      </w:pPr>
    </w:p>
    <w:p w14:paraId="1DE33AD4" w14:textId="77777777" w:rsidR="00B21C25" w:rsidRDefault="00B21C25">
      <w:pPr>
        <w:ind w:left="1" w:hanging="3"/>
        <w:rPr>
          <w:rFonts w:ascii="Comic Sans MS" w:eastAsia="Comic Sans MS" w:hAnsi="Comic Sans MS" w:cs="Comic Sans MS"/>
          <w:sz w:val="28"/>
          <w:szCs w:val="28"/>
        </w:rPr>
      </w:pPr>
    </w:p>
    <w:p w14:paraId="31548E3D" w14:textId="77777777" w:rsidR="00B21C25" w:rsidRDefault="00B21C25">
      <w:pPr>
        <w:ind w:left="1" w:hanging="3"/>
        <w:rPr>
          <w:rFonts w:ascii="Comic Sans MS" w:eastAsia="Comic Sans MS" w:hAnsi="Comic Sans MS" w:cs="Comic Sans MS"/>
          <w:sz w:val="28"/>
          <w:szCs w:val="28"/>
        </w:rPr>
      </w:pPr>
    </w:p>
    <w:p w14:paraId="13E18EFB" w14:textId="77777777" w:rsidR="00B21C25" w:rsidRDefault="009F0862">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Stage One:  The Complaint Process</w:t>
      </w:r>
    </w:p>
    <w:p w14:paraId="4F36FE56" w14:textId="77777777" w:rsidR="00B21C25" w:rsidRDefault="00B21C25">
      <w:pPr>
        <w:ind w:left="0" w:hanging="2"/>
        <w:jc w:val="both"/>
        <w:rPr>
          <w:rFonts w:ascii="Comic Sans MS" w:eastAsia="Comic Sans MS" w:hAnsi="Comic Sans MS" w:cs="Comic Sans MS"/>
          <w:sz w:val="16"/>
          <w:szCs w:val="16"/>
        </w:rPr>
      </w:pPr>
    </w:p>
    <w:p w14:paraId="0BC80A34" w14:textId="77777777" w:rsidR="00B21C25" w:rsidRDefault="00B21C25">
      <w:pPr>
        <w:ind w:left="0" w:hanging="2"/>
        <w:jc w:val="both"/>
        <w:rPr>
          <w:rFonts w:ascii="Comic Sans MS" w:eastAsia="Comic Sans MS" w:hAnsi="Comic Sans MS" w:cs="Comic Sans MS"/>
          <w:sz w:val="16"/>
          <w:szCs w:val="16"/>
        </w:rPr>
      </w:pPr>
    </w:p>
    <w:p w14:paraId="143C2205" w14:textId="77777777" w:rsidR="00B21C25" w:rsidRDefault="009F0862">
      <w:pPr>
        <w:ind w:left="0" w:hanging="2"/>
        <w:jc w:val="both"/>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t xml:space="preserve">   </w:t>
      </w:r>
    </w:p>
    <w:p w14:paraId="61F1C4F9" w14:textId="77777777" w:rsidR="00B21C25" w:rsidRDefault="009F0862">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s">
            <w:drawing>
              <wp:anchor distT="0" distB="0" distL="114300" distR="114300" simplePos="0" relativeHeight="251687936" behindDoc="0" locked="0" layoutInCell="1" hidden="0" allowOverlap="1" wp14:anchorId="6D82A6FF" wp14:editId="484D73D5">
                <wp:simplePos x="0" y="0"/>
                <wp:positionH relativeFrom="column">
                  <wp:posOffset>38101</wp:posOffset>
                </wp:positionH>
                <wp:positionV relativeFrom="paragraph">
                  <wp:posOffset>88900</wp:posOffset>
                </wp:positionV>
                <wp:extent cx="438150" cy="2778760"/>
                <wp:effectExtent l="0" t="0" r="0" b="0"/>
                <wp:wrapNone/>
                <wp:docPr id="15" name="Rectangle 15"/>
                <wp:cNvGraphicFramePr/>
                <a:graphic xmlns:a="http://schemas.openxmlformats.org/drawingml/2006/main">
                  <a:graphicData uri="http://schemas.microsoft.com/office/word/2010/wordprocessingShape">
                    <wps:wsp>
                      <wps:cNvSpPr/>
                      <wps:spPr>
                        <a:xfrm>
                          <a:off x="5131688" y="2395383"/>
                          <a:ext cx="428625" cy="276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35384C" w14:textId="77777777" w:rsidR="00B21C25" w:rsidRDefault="009F0862">
                            <w:pPr>
                              <w:spacing w:line="240" w:lineRule="auto"/>
                              <w:ind w:left="0" w:hanging="2"/>
                              <w:jc w:val="center"/>
                            </w:pPr>
                            <w:r>
                              <w:rPr>
                                <w:rFonts w:ascii="Century Gothic" w:eastAsia="Century Gothic" w:hAnsi="Century Gothic" w:cs="Century Gothic"/>
                                <w:b/>
                                <w:color w:val="000000"/>
                              </w:rPr>
                              <w:t>Public excluded meetings</w:t>
                            </w:r>
                          </w:p>
                          <w:p w14:paraId="5ABDC088" w14:textId="77777777" w:rsidR="00B21C25" w:rsidRDefault="00B21C25">
                            <w:pPr>
                              <w:spacing w:line="240" w:lineRule="auto"/>
                              <w:ind w:left="0" w:hanging="2"/>
                            </w:pPr>
                          </w:p>
                        </w:txbxContent>
                      </wps:txbx>
                      <wps:bodyPr spcFirstLastPara="1" vert="vert270" wrap="square" lIns="91425" tIns="45700" rIns="91425" bIns="45700" anchor="t" anchorCtr="0">
                        <a:noAutofit/>
                      </wps:bodyPr>
                    </wps:wsp>
                  </a:graphicData>
                </a:graphic>
              </wp:anchor>
            </w:drawing>
          </mc:Choice>
          <mc:Fallback>
            <w:pict>
              <v:rect w14:anchorId="6D82A6FF" id="Rectangle 15" o:spid="_x0000_s1040" style="position:absolute;margin-left:3pt;margin-top:7pt;width:34.5pt;height:218.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">
                <v:stroke startarrowwidth="narrow" startarrowlength="short" endarrowwidth="narrow" endarrowlength="short"/>
                <v:textbox style="layout-flow:vertical;mso-layout-flow-alt:bottom-to-top" inset="2.53958mm,1.2694mm,2.53958mm,1.2694mm">
                  <w:txbxContent>
                    <w:p w14:paraId="7E35384C" w14:textId="77777777" w:rsidR="00B21C25" w:rsidRDefault="009F0862">
                      <w:pPr>
                        <w:spacing w:line="240" w:lineRule="auto"/>
                        <w:ind w:left="0" w:hanging="2"/>
                        <w:jc w:val="center"/>
                      </w:pPr>
                      <w:r>
                        <w:rPr>
                          <w:rFonts w:ascii="Century Gothic" w:eastAsia="Century Gothic" w:hAnsi="Century Gothic" w:cs="Century Gothic"/>
                          <w:b/>
                          <w:color w:val="000000"/>
                        </w:rPr>
                        <w:t>Public excluded meetings</w:t>
                      </w:r>
                    </w:p>
                    <w:p w14:paraId="5ABDC088" w14:textId="77777777" w:rsidR="00B21C25" w:rsidRDefault="00B21C25">
                      <w:pPr>
                        <w:spacing w:line="240" w:lineRule="auto"/>
                        <w:ind w:left="0" w:hanging="2"/>
                      </w:pPr>
                      <w:bookmarkStart w:id="1" w:name="_GoBack"/>
                      <w:bookmarkEnd w:id="1"/>
                    </w:p>
                  </w:txbxContent>
                </v:textbox>
              </v:rect>
            </w:pict>
          </mc:Fallback>
        </mc:AlternateContent>
      </w:r>
      <w:r>
        <w:rPr>
          <w:noProof/>
        </w:rPr>
        <mc:AlternateContent>
          <mc:Choice Requires="wpg">
            <w:drawing>
              <wp:anchor distT="0" distB="0" distL="114300" distR="114300" simplePos="0" relativeHeight="251688960" behindDoc="0" locked="0" layoutInCell="1" hidden="0" allowOverlap="1" wp14:anchorId="5E617B22" wp14:editId="5CBDAF80">
                <wp:simplePos x="0" y="0"/>
                <wp:positionH relativeFrom="column">
                  <wp:posOffset>584200</wp:posOffset>
                </wp:positionH>
                <wp:positionV relativeFrom="paragraph">
                  <wp:posOffset>88900</wp:posOffset>
                </wp:positionV>
                <wp:extent cx="6040755" cy="834390"/>
                <wp:effectExtent l="0" t="0" r="0" b="0"/>
                <wp:wrapNone/>
                <wp:docPr id="16" name="Rectangle 16"/>
                <wp:cNvGraphicFramePr/>
                <a:graphic xmlns:a="http://schemas.openxmlformats.org/drawingml/2006/main">
                  <a:graphicData uri="http://schemas.microsoft.com/office/word/2010/wordprocessingShape">
                    <wps:wsp>
                      <wps:cNvSpPr/>
                      <wps:spPr>
                        <a:xfrm>
                          <a:off x="2330385" y="3367568"/>
                          <a:ext cx="6031230" cy="82486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7BFF6209" w14:textId="77777777" w:rsidR="00B21C25" w:rsidRDefault="009F0862">
                            <w:pPr>
                              <w:spacing w:line="240" w:lineRule="auto"/>
                              <w:ind w:left="0" w:hanging="2"/>
                            </w:pPr>
                            <w:r>
                              <w:rPr>
                                <w:rFonts w:ascii="Century Gothic" w:eastAsia="Century Gothic" w:hAnsi="Century Gothic" w:cs="Century Gothic"/>
                                <w:color w:val="000000"/>
                                <w:sz w:val="20"/>
                              </w:rPr>
                              <w:t>Letter of complaint is acknowledged by the Chairperson and the complainant advised of the next steps in the Board process.</w:t>
                            </w:r>
                          </w:p>
                          <w:p w14:paraId="0F60F739" w14:textId="77777777" w:rsidR="00B21C25" w:rsidRDefault="009F0862">
                            <w:pPr>
                              <w:spacing w:line="240" w:lineRule="auto"/>
                              <w:ind w:left="0" w:hanging="2"/>
                            </w:pPr>
                            <w:r>
                              <w:rPr>
                                <w:rFonts w:ascii="Century Gothic" w:eastAsia="Century Gothic" w:hAnsi="Century Gothic" w:cs="Century Gothic"/>
                                <w:color w:val="000000"/>
                                <w:sz w:val="20"/>
                              </w:rPr>
                              <w:t>The letter becomes part of the correspondence that will be dealt with at the next Board meeting.  The public is excluded.</w:t>
                            </w:r>
                          </w:p>
                          <w:p w14:paraId="15F8F43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834390"/>
                <wp:effectExtent b="0" l="0" r="0" t="0"/>
                <wp:wrapNone/>
                <wp:docPr id="16" name="image16.png"/>
                <a:graphic>
                  <a:graphicData uri="http://schemas.openxmlformats.org/drawingml/2006/picture">
                    <pic:pic>
                      <pic:nvPicPr>
                        <pic:cNvPr id="0" name="image16.png"/>
                        <pic:cNvPicPr preferRelativeResize="0"/>
                      </pic:nvPicPr>
                      <pic:blipFill>
                        <a:blip r:embed="rId37"/>
                        <a:srcRect/>
                        <a:stretch>
                          <a:fillRect/>
                        </a:stretch>
                      </pic:blipFill>
                      <pic:spPr>
                        <a:xfrm>
                          <a:off x="0" y="0"/>
                          <a:ext cx="6040755" cy="834390"/>
                        </a:xfrm>
                        <a:prstGeom prst="rect"/>
                        <a:ln/>
                      </pic:spPr>
                    </pic:pic>
                  </a:graphicData>
                </a:graphic>
              </wp:anchor>
            </w:drawing>
          </mc:Fallback>
        </mc:AlternateContent>
      </w:r>
    </w:p>
    <w:p w14:paraId="131E7647" w14:textId="77777777" w:rsidR="00B21C25" w:rsidRDefault="00B21C25">
      <w:pPr>
        <w:ind w:left="0" w:hanging="2"/>
        <w:rPr>
          <w:rFonts w:ascii="Comic Sans MS" w:eastAsia="Comic Sans MS" w:hAnsi="Comic Sans MS" w:cs="Comic Sans MS"/>
          <w:sz w:val="16"/>
          <w:szCs w:val="16"/>
        </w:rPr>
      </w:pPr>
    </w:p>
    <w:p w14:paraId="12AC31E6" w14:textId="77777777" w:rsidR="00B21C25" w:rsidRDefault="00B21C25">
      <w:pPr>
        <w:ind w:left="0" w:hanging="2"/>
        <w:rPr>
          <w:rFonts w:ascii="Comic Sans MS" w:eastAsia="Comic Sans MS" w:hAnsi="Comic Sans MS" w:cs="Comic Sans MS"/>
          <w:sz w:val="16"/>
          <w:szCs w:val="16"/>
        </w:rPr>
      </w:pPr>
    </w:p>
    <w:p w14:paraId="73030F8E" w14:textId="77777777" w:rsidR="00B21C25" w:rsidRDefault="009F0862">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t xml:space="preserve">    </w:t>
      </w:r>
    </w:p>
    <w:p w14:paraId="5778B3F8" w14:textId="77777777" w:rsidR="00B21C25" w:rsidRDefault="00B21C25">
      <w:pPr>
        <w:ind w:left="0" w:hanging="2"/>
        <w:rPr>
          <w:rFonts w:ascii="Comic Sans MS" w:eastAsia="Comic Sans MS" w:hAnsi="Comic Sans MS" w:cs="Comic Sans MS"/>
          <w:sz w:val="16"/>
          <w:szCs w:val="16"/>
        </w:rPr>
      </w:pPr>
    </w:p>
    <w:p w14:paraId="4C9D14D3"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89984" behindDoc="0" locked="0" layoutInCell="1" hidden="0" allowOverlap="1" wp14:anchorId="7402ADC5" wp14:editId="25D14A77">
                <wp:simplePos x="0" y="0"/>
                <wp:positionH relativeFrom="column">
                  <wp:posOffset>584200</wp:posOffset>
                </wp:positionH>
                <wp:positionV relativeFrom="paragraph">
                  <wp:posOffset>101600</wp:posOffset>
                </wp:positionV>
                <wp:extent cx="6040755" cy="729615"/>
                <wp:effectExtent l="0" t="0" r="0" b="0"/>
                <wp:wrapNone/>
                <wp:docPr id="35" name="Rectangle 35"/>
                <wp:cNvGraphicFramePr/>
                <a:graphic xmlns:a="http://schemas.openxmlformats.org/drawingml/2006/main">
                  <a:graphicData uri="http://schemas.microsoft.com/office/word/2010/wordprocessingShape">
                    <wps:wsp>
                      <wps:cNvSpPr/>
                      <wps:spPr>
                        <a:xfrm>
                          <a:off x="2330385" y="3419955"/>
                          <a:ext cx="6031230" cy="72009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4D3198FE" w14:textId="77777777" w:rsidR="00B21C25" w:rsidRDefault="009F0862">
                            <w:pPr>
                              <w:spacing w:line="240" w:lineRule="auto"/>
                              <w:ind w:left="0" w:hanging="2"/>
                            </w:pPr>
                            <w:r>
                              <w:rPr>
                                <w:rFonts w:ascii="Century Gothic" w:eastAsia="Century Gothic" w:hAnsi="Century Gothic" w:cs="Century Gothic"/>
                                <w:color w:val="000000"/>
                                <w:sz w:val="20"/>
                              </w:rPr>
                              <w:t>Letter is formally acknowledged at the Board meeting (with the public excluded).  The Board decides whether to deal with the matter as a whole Board or approves a committee to investigate and recommend to the Board.</w:t>
                            </w:r>
                          </w:p>
                          <w:p w14:paraId="02C7242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6040755" cy="729615"/>
                <wp:effectExtent b="0" l="0" r="0" t="0"/>
                <wp:wrapNone/>
                <wp:docPr id="35"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6040755" cy="729615"/>
                        </a:xfrm>
                        <a:prstGeom prst="rect"/>
                        <a:ln/>
                      </pic:spPr>
                    </pic:pic>
                  </a:graphicData>
                </a:graphic>
              </wp:anchor>
            </w:drawing>
          </mc:Fallback>
        </mc:AlternateContent>
      </w:r>
    </w:p>
    <w:p w14:paraId="4134B36D" w14:textId="77777777" w:rsidR="00B21C25" w:rsidRDefault="00B21C25">
      <w:pPr>
        <w:ind w:left="0" w:hanging="2"/>
        <w:rPr>
          <w:rFonts w:ascii="Comic Sans MS" w:eastAsia="Comic Sans MS" w:hAnsi="Comic Sans MS" w:cs="Comic Sans MS"/>
          <w:sz w:val="16"/>
          <w:szCs w:val="16"/>
        </w:rPr>
      </w:pPr>
    </w:p>
    <w:p w14:paraId="1DD42F19" w14:textId="77777777" w:rsidR="00B21C25" w:rsidRDefault="00B21C25">
      <w:pPr>
        <w:ind w:left="0" w:hanging="2"/>
        <w:rPr>
          <w:rFonts w:ascii="Comic Sans MS" w:eastAsia="Comic Sans MS" w:hAnsi="Comic Sans MS" w:cs="Comic Sans MS"/>
          <w:sz w:val="16"/>
          <w:szCs w:val="16"/>
        </w:rPr>
      </w:pPr>
    </w:p>
    <w:p w14:paraId="701F8508" w14:textId="77777777" w:rsidR="00B21C25" w:rsidRDefault="00B21C25">
      <w:pPr>
        <w:ind w:left="0" w:hanging="2"/>
        <w:rPr>
          <w:rFonts w:ascii="Comic Sans MS" w:eastAsia="Comic Sans MS" w:hAnsi="Comic Sans MS" w:cs="Comic Sans MS"/>
          <w:sz w:val="16"/>
          <w:szCs w:val="16"/>
        </w:rPr>
      </w:pPr>
    </w:p>
    <w:p w14:paraId="043F7188" w14:textId="77777777" w:rsidR="00B21C25" w:rsidRDefault="00B21C25">
      <w:pPr>
        <w:ind w:left="0" w:hanging="2"/>
        <w:rPr>
          <w:rFonts w:ascii="Comic Sans MS" w:eastAsia="Comic Sans MS" w:hAnsi="Comic Sans MS" w:cs="Comic Sans MS"/>
          <w:sz w:val="16"/>
          <w:szCs w:val="16"/>
        </w:rPr>
      </w:pPr>
    </w:p>
    <w:p w14:paraId="10F317FF" w14:textId="77777777" w:rsidR="00B21C25" w:rsidRDefault="00B21C25">
      <w:pPr>
        <w:ind w:left="0" w:hanging="2"/>
        <w:rPr>
          <w:rFonts w:ascii="Comic Sans MS" w:eastAsia="Comic Sans MS" w:hAnsi="Comic Sans MS" w:cs="Comic Sans MS"/>
          <w:sz w:val="16"/>
          <w:szCs w:val="16"/>
        </w:rPr>
      </w:pPr>
    </w:p>
    <w:p w14:paraId="58EC3DD8" w14:textId="77777777" w:rsidR="00B21C25" w:rsidRDefault="00B21C25">
      <w:pPr>
        <w:ind w:left="0" w:hanging="2"/>
        <w:rPr>
          <w:rFonts w:ascii="Comic Sans MS" w:eastAsia="Comic Sans MS" w:hAnsi="Comic Sans MS" w:cs="Comic Sans MS"/>
          <w:sz w:val="16"/>
          <w:szCs w:val="16"/>
        </w:rPr>
      </w:pPr>
    </w:p>
    <w:p w14:paraId="7A0D67C0"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1008" behindDoc="0" locked="0" layoutInCell="1" hidden="0" allowOverlap="1" wp14:anchorId="69228049" wp14:editId="6BA04E2D">
                <wp:simplePos x="0" y="0"/>
                <wp:positionH relativeFrom="column">
                  <wp:posOffset>584200</wp:posOffset>
                </wp:positionH>
                <wp:positionV relativeFrom="paragraph">
                  <wp:posOffset>50800</wp:posOffset>
                </wp:positionV>
                <wp:extent cx="6040755" cy="844550"/>
                <wp:effectExtent l="0" t="0" r="0" b="0"/>
                <wp:wrapNone/>
                <wp:docPr id="36" name="Rectangle 36"/>
                <wp:cNvGraphicFramePr/>
                <a:graphic xmlns:a="http://schemas.openxmlformats.org/drawingml/2006/main">
                  <a:graphicData uri="http://schemas.microsoft.com/office/word/2010/wordprocessingShape">
                    <wps:wsp>
                      <wps:cNvSpPr/>
                      <wps:spPr>
                        <a:xfrm>
                          <a:off x="2330385" y="3362488"/>
                          <a:ext cx="6031230" cy="83502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2E6DE9B2" w14:textId="77777777" w:rsidR="00B21C25" w:rsidRDefault="009F0862">
                            <w:pPr>
                              <w:spacing w:line="240" w:lineRule="auto"/>
                              <w:ind w:left="0" w:hanging="2"/>
                            </w:pPr>
                            <w:r>
                              <w:rPr>
                                <w:rFonts w:ascii="Century Gothic" w:eastAsia="Century Gothic" w:hAnsi="Century Gothic" w:cs="Century Gothic"/>
                                <w:color w:val="000000"/>
                                <w:sz w:val="20"/>
                              </w:rPr>
                              <w:t>At the meeting of the Board/committee the reports are received, and the complainant may be invited to speak about their complaint and/or may be asked questions. The Board/committee considers the evidence and/or information and the Board comes to a decision.</w:t>
                            </w:r>
                          </w:p>
                          <w:p w14:paraId="49AB1AA5"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50800</wp:posOffset>
                </wp:positionV>
                <wp:extent cx="6040755" cy="844550"/>
                <wp:effectExtent b="0" l="0" r="0" t="0"/>
                <wp:wrapNone/>
                <wp:docPr id="36"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6040755" cy="844550"/>
                        </a:xfrm>
                        <a:prstGeom prst="rect"/>
                        <a:ln/>
                      </pic:spPr>
                    </pic:pic>
                  </a:graphicData>
                </a:graphic>
              </wp:anchor>
            </w:drawing>
          </mc:Fallback>
        </mc:AlternateContent>
      </w:r>
    </w:p>
    <w:p w14:paraId="6F521A3F" w14:textId="77777777" w:rsidR="00B21C25" w:rsidRDefault="00B21C25">
      <w:pPr>
        <w:ind w:left="0" w:hanging="2"/>
        <w:rPr>
          <w:rFonts w:ascii="Comic Sans MS" w:eastAsia="Comic Sans MS" w:hAnsi="Comic Sans MS" w:cs="Comic Sans MS"/>
          <w:sz w:val="16"/>
          <w:szCs w:val="16"/>
        </w:rPr>
      </w:pPr>
    </w:p>
    <w:p w14:paraId="3BC5D980" w14:textId="77777777" w:rsidR="00B21C25" w:rsidRDefault="00B21C25">
      <w:pPr>
        <w:ind w:left="0" w:hanging="2"/>
        <w:rPr>
          <w:rFonts w:ascii="Comic Sans MS" w:eastAsia="Comic Sans MS" w:hAnsi="Comic Sans MS" w:cs="Comic Sans MS"/>
          <w:sz w:val="16"/>
          <w:szCs w:val="16"/>
        </w:rPr>
      </w:pPr>
    </w:p>
    <w:p w14:paraId="3035CBA8" w14:textId="77777777" w:rsidR="00B21C25" w:rsidRDefault="00B21C25">
      <w:pPr>
        <w:ind w:left="0" w:hanging="2"/>
        <w:rPr>
          <w:rFonts w:ascii="Comic Sans MS" w:eastAsia="Comic Sans MS" w:hAnsi="Comic Sans MS" w:cs="Comic Sans MS"/>
          <w:sz w:val="16"/>
          <w:szCs w:val="16"/>
        </w:rPr>
      </w:pPr>
    </w:p>
    <w:p w14:paraId="1AD2C2CD" w14:textId="77777777" w:rsidR="00B21C25" w:rsidRDefault="00B21C25">
      <w:pPr>
        <w:ind w:left="0" w:hanging="2"/>
        <w:rPr>
          <w:rFonts w:ascii="Comic Sans MS" w:eastAsia="Comic Sans MS" w:hAnsi="Comic Sans MS" w:cs="Comic Sans MS"/>
          <w:sz w:val="16"/>
          <w:szCs w:val="16"/>
        </w:rPr>
      </w:pPr>
    </w:p>
    <w:p w14:paraId="2287F2FD" w14:textId="77777777" w:rsidR="00B21C25" w:rsidRDefault="00B21C25">
      <w:pPr>
        <w:ind w:left="0" w:hanging="2"/>
        <w:rPr>
          <w:rFonts w:ascii="Comic Sans MS" w:eastAsia="Comic Sans MS" w:hAnsi="Comic Sans MS" w:cs="Comic Sans MS"/>
          <w:sz w:val="16"/>
          <w:szCs w:val="16"/>
        </w:rPr>
      </w:pPr>
    </w:p>
    <w:p w14:paraId="54819672" w14:textId="77777777" w:rsidR="00B21C25" w:rsidRDefault="00B21C25">
      <w:pPr>
        <w:ind w:left="0" w:hanging="2"/>
        <w:rPr>
          <w:rFonts w:ascii="Comic Sans MS" w:eastAsia="Comic Sans MS" w:hAnsi="Comic Sans MS" w:cs="Comic Sans MS"/>
          <w:sz w:val="16"/>
          <w:szCs w:val="16"/>
        </w:rPr>
      </w:pPr>
    </w:p>
    <w:p w14:paraId="0A7578A5" w14:textId="77777777" w:rsidR="00B21C25" w:rsidRDefault="00B21C25">
      <w:pPr>
        <w:ind w:left="0" w:hanging="2"/>
        <w:rPr>
          <w:rFonts w:ascii="Comic Sans MS" w:eastAsia="Comic Sans MS" w:hAnsi="Comic Sans MS" w:cs="Comic Sans MS"/>
          <w:sz w:val="16"/>
          <w:szCs w:val="16"/>
        </w:rPr>
      </w:pPr>
    </w:p>
    <w:p w14:paraId="57A214A0" w14:textId="77777777" w:rsidR="00B21C25" w:rsidRDefault="00B21C25">
      <w:pPr>
        <w:ind w:left="0" w:hanging="2"/>
        <w:rPr>
          <w:rFonts w:ascii="Comic Sans MS" w:eastAsia="Comic Sans MS" w:hAnsi="Comic Sans MS" w:cs="Comic Sans MS"/>
          <w:sz w:val="16"/>
          <w:szCs w:val="16"/>
        </w:rPr>
      </w:pPr>
    </w:p>
    <w:p w14:paraId="7FFE3149" w14:textId="77777777" w:rsidR="00B21C25" w:rsidRDefault="00B21C25">
      <w:pPr>
        <w:ind w:left="0" w:hanging="2"/>
        <w:rPr>
          <w:rFonts w:ascii="Comic Sans MS" w:eastAsia="Comic Sans MS" w:hAnsi="Comic Sans MS" w:cs="Comic Sans MS"/>
          <w:sz w:val="16"/>
          <w:szCs w:val="16"/>
        </w:rPr>
      </w:pPr>
    </w:p>
    <w:p w14:paraId="55B5C4B0" w14:textId="77777777" w:rsidR="00B21C25" w:rsidRDefault="00B21C25">
      <w:pPr>
        <w:ind w:left="0" w:hanging="2"/>
        <w:rPr>
          <w:rFonts w:ascii="Comic Sans MS" w:eastAsia="Comic Sans MS" w:hAnsi="Comic Sans MS" w:cs="Comic Sans MS"/>
          <w:sz w:val="16"/>
          <w:szCs w:val="16"/>
        </w:rPr>
      </w:pPr>
    </w:p>
    <w:p w14:paraId="394787DA"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2032" behindDoc="0" locked="0" layoutInCell="1" hidden="0" allowOverlap="1" wp14:anchorId="7FE4167F" wp14:editId="6C3FF39B">
                <wp:simplePos x="0" y="0"/>
                <wp:positionH relativeFrom="column">
                  <wp:posOffset>584200</wp:posOffset>
                </wp:positionH>
                <wp:positionV relativeFrom="paragraph">
                  <wp:posOffset>12700</wp:posOffset>
                </wp:positionV>
                <wp:extent cx="6040755" cy="561975"/>
                <wp:effectExtent l="0" t="0" r="0" b="0"/>
                <wp:wrapNone/>
                <wp:docPr id="38" name="Rectangle 38"/>
                <wp:cNvGraphicFramePr/>
                <a:graphic xmlns:a="http://schemas.openxmlformats.org/drawingml/2006/main">
                  <a:graphicData uri="http://schemas.microsoft.com/office/word/2010/wordprocessingShape">
                    <wps:wsp>
                      <wps:cNvSpPr/>
                      <wps:spPr>
                        <a:xfrm>
                          <a:off x="2330385" y="3503775"/>
                          <a:ext cx="603123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B3E0C3" w14:textId="77777777" w:rsidR="00B21C25" w:rsidRDefault="00B21C25">
                            <w:pPr>
                              <w:spacing w:line="240" w:lineRule="auto"/>
                              <w:ind w:left="0" w:hanging="2"/>
                            </w:pPr>
                          </w:p>
                          <w:p w14:paraId="01C25F80" w14:textId="77777777" w:rsidR="00B21C25" w:rsidRDefault="009F0862">
                            <w:pPr>
                              <w:spacing w:line="240" w:lineRule="auto"/>
                              <w:ind w:left="0" w:hanging="2"/>
                            </w:pPr>
                            <w:r>
                              <w:rPr>
                                <w:rFonts w:ascii="Century Gothic" w:eastAsia="Century Gothic" w:hAnsi="Century Gothic" w:cs="Century Gothic"/>
                                <w:color w:val="000000"/>
                                <w:sz w:val="20"/>
                              </w:rPr>
                              <w:t>The Board respond with the action it is decided will be taken.</w:t>
                            </w:r>
                          </w:p>
                          <w:p w14:paraId="18D66FF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12700</wp:posOffset>
                </wp:positionV>
                <wp:extent cx="6040755" cy="561975"/>
                <wp:effectExtent b="0" l="0" r="0" t="0"/>
                <wp:wrapNone/>
                <wp:docPr id="38"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6040755" cy="561975"/>
                        </a:xfrm>
                        <a:prstGeom prst="rect"/>
                        <a:ln/>
                      </pic:spPr>
                    </pic:pic>
                  </a:graphicData>
                </a:graphic>
              </wp:anchor>
            </w:drawing>
          </mc:Fallback>
        </mc:AlternateContent>
      </w:r>
      <w:r>
        <w:rPr>
          <w:noProof/>
        </w:rPr>
        <mc:AlternateContent>
          <mc:Choice Requires="wps">
            <w:drawing>
              <wp:anchor distT="0" distB="0" distL="114300" distR="114300" simplePos="0" relativeHeight="251693056" behindDoc="0" locked="0" layoutInCell="1" hidden="0" allowOverlap="1" wp14:anchorId="6C7169AE" wp14:editId="55F03976">
                <wp:simplePos x="0" y="0"/>
                <wp:positionH relativeFrom="column">
                  <wp:posOffset>38101</wp:posOffset>
                </wp:positionH>
                <wp:positionV relativeFrom="paragraph">
                  <wp:posOffset>12700</wp:posOffset>
                </wp:positionV>
                <wp:extent cx="438150" cy="2268220"/>
                <wp:effectExtent l="0" t="0" r="0" b="0"/>
                <wp:wrapNone/>
                <wp:docPr id="25" name="Rectangle 25"/>
                <wp:cNvGraphicFramePr/>
                <a:graphic xmlns:a="http://schemas.openxmlformats.org/drawingml/2006/main">
                  <a:graphicData uri="http://schemas.microsoft.com/office/word/2010/wordprocessingShape">
                    <wps:wsp>
                      <wps:cNvSpPr/>
                      <wps:spPr>
                        <a:xfrm>
                          <a:off x="5131688" y="2650653"/>
                          <a:ext cx="428625" cy="2258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AB4C18" w14:textId="77777777" w:rsidR="00B21C25" w:rsidRDefault="009F0862">
                            <w:pPr>
                              <w:spacing w:line="240" w:lineRule="auto"/>
                              <w:ind w:left="0" w:hanging="2"/>
                              <w:jc w:val="center"/>
                            </w:pPr>
                            <w:r>
                              <w:rPr>
                                <w:rFonts w:ascii="Century Gothic" w:eastAsia="Century Gothic" w:hAnsi="Century Gothic" w:cs="Century Gothic"/>
                                <w:b/>
                                <w:color w:val="000000"/>
                              </w:rPr>
                              <w:t>Public meetings</w:t>
                            </w:r>
                          </w:p>
                          <w:p w14:paraId="2B930AAA" w14:textId="77777777" w:rsidR="00B21C25" w:rsidRDefault="00B21C25">
                            <w:pPr>
                              <w:spacing w:line="240" w:lineRule="auto"/>
                              <w:ind w:left="0" w:hanging="2"/>
                            </w:pPr>
                          </w:p>
                        </w:txbxContent>
                      </wps:txbx>
                      <wps:bodyPr spcFirstLastPara="1" vert="vert270" wrap="square" lIns="91425" tIns="45700" rIns="91425" bIns="45700" anchor="t" anchorCtr="0">
                        <a:noAutofit/>
                      </wps:bodyPr>
                    </wps:wsp>
                  </a:graphicData>
                </a:graphic>
              </wp:anchor>
            </w:drawing>
          </mc:Choice>
          <mc:Fallback>
            <w:pict>
              <v:rect w14:anchorId="6C7169AE" id="Rectangle 25" o:spid="_x0000_s1045" style="position:absolute;margin-left:3pt;margin-top:1pt;width:34.5pt;height:178.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">
                <v:stroke startarrowwidth="narrow" startarrowlength="short" endarrowwidth="narrow" endarrowlength="short"/>
                <v:textbox style="layout-flow:vertical;mso-layout-flow-alt:bottom-to-top" inset="2.53958mm,1.2694mm,2.53958mm,1.2694mm">
                  <w:txbxContent>
                    <w:p w14:paraId="29AB4C18" w14:textId="77777777" w:rsidR="00B21C25" w:rsidRDefault="009F0862">
                      <w:pPr>
                        <w:spacing w:line="240" w:lineRule="auto"/>
                        <w:ind w:left="0" w:hanging="2"/>
                        <w:jc w:val="center"/>
                      </w:pPr>
                      <w:r>
                        <w:rPr>
                          <w:rFonts w:ascii="Century Gothic" w:eastAsia="Century Gothic" w:hAnsi="Century Gothic" w:cs="Century Gothic"/>
                          <w:b/>
                          <w:color w:val="000000"/>
                        </w:rPr>
                        <w:t>Public meetings</w:t>
                      </w:r>
                    </w:p>
                    <w:p w14:paraId="2B930AAA" w14:textId="77777777" w:rsidR="00B21C25" w:rsidRDefault="00B21C25">
                      <w:pPr>
                        <w:spacing w:line="240" w:lineRule="auto"/>
                        <w:ind w:left="0" w:hanging="2"/>
                      </w:pPr>
                    </w:p>
                  </w:txbxContent>
                </v:textbox>
              </v:rect>
            </w:pict>
          </mc:Fallback>
        </mc:AlternateContent>
      </w:r>
    </w:p>
    <w:p w14:paraId="08338FF7" w14:textId="77777777" w:rsidR="00B21C25" w:rsidRDefault="00B21C25">
      <w:pPr>
        <w:ind w:left="0" w:hanging="2"/>
        <w:rPr>
          <w:rFonts w:ascii="Comic Sans MS" w:eastAsia="Comic Sans MS" w:hAnsi="Comic Sans MS" w:cs="Comic Sans MS"/>
          <w:sz w:val="16"/>
          <w:szCs w:val="16"/>
        </w:rPr>
      </w:pPr>
    </w:p>
    <w:p w14:paraId="3D269B12" w14:textId="77777777" w:rsidR="00B21C25" w:rsidRDefault="00B21C25">
      <w:pPr>
        <w:ind w:left="0" w:hanging="2"/>
        <w:rPr>
          <w:rFonts w:ascii="Comic Sans MS" w:eastAsia="Comic Sans MS" w:hAnsi="Comic Sans MS" w:cs="Comic Sans MS"/>
          <w:sz w:val="16"/>
          <w:szCs w:val="16"/>
        </w:rPr>
      </w:pPr>
    </w:p>
    <w:p w14:paraId="0D17DF0E" w14:textId="77777777" w:rsidR="00B21C25" w:rsidRDefault="00B21C25">
      <w:pPr>
        <w:ind w:left="0" w:hanging="2"/>
        <w:rPr>
          <w:rFonts w:ascii="Comic Sans MS" w:eastAsia="Comic Sans MS" w:hAnsi="Comic Sans MS" w:cs="Comic Sans MS"/>
          <w:sz w:val="16"/>
          <w:szCs w:val="16"/>
        </w:rPr>
      </w:pPr>
    </w:p>
    <w:p w14:paraId="67D4C392" w14:textId="77777777" w:rsidR="00B21C25" w:rsidRDefault="00B21C25">
      <w:pPr>
        <w:ind w:left="0" w:hanging="2"/>
        <w:rPr>
          <w:rFonts w:ascii="Comic Sans MS" w:eastAsia="Comic Sans MS" w:hAnsi="Comic Sans MS" w:cs="Comic Sans MS"/>
          <w:sz w:val="16"/>
          <w:szCs w:val="16"/>
        </w:rPr>
      </w:pPr>
    </w:p>
    <w:p w14:paraId="685FADAD"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4080" behindDoc="0" locked="0" layoutInCell="1" hidden="0" allowOverlap="1" wp14:anchorId="7BD94A71" wp14:editId="5A09C470">
                <wp:simplePos x="0" y="0"/>
                <wp:positionH relativeFrom="column">
                  <wp:posOffset>584200</wp:posOffset>
                </wp:positionH>
                <wp:positionV relativeFrom="paragraph">
                  <wp:posOffset>88900</wp:posOffset>
                </wp:positionV>
                <wp:extent cx="6040755" cy="632460"/>
                <wp:effectExtent l="0" t="0" r="0" b="0"/>
                <wp:wrapNone/>
                <wp:docPr id="28" name="Rectangle 28"/>
                <wp:cNvGraphicFramePr/>
                <a:graphic xmlns:a="http://schemas.openxmlformats.org/drawingml/2006/main">
                  <a:graphicData uri="http://schemas.microsoft.com/office/word/2010/wordprocessingShape">
                    <wps:wsp>
                      <wps:cNvSpPr/>
                      <wps:spPr>
                        <a:xfrm>
                          <a:off x="2330385" y="3468533"/>
                          <a:ext cx="6031230" cy="622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6E0BD6" w14:textId="77777777" w:rsidR="00B21C25" w:rsidRDefault="009F0862">
                            <w:pPr>
                              <w:spacing w:line="240" w:lineRule="auto"/>
                              <w:ind w:left="0" w:hanging="2"/>
                            </w:pPr>
                            <w:r>
                              <w:rPr>
                                <w:rFonts w:ascii="Century Gothic" w:eastAsia="Century Gothic" w:hAnsi="Century Gothic" w:cs="Century Gothic"/>
                                <w:color w:val="000000"/>
                                <w:sz w:val="20"/>
                              </w:rPr>
                              <w:t>The Boards’ response is communicated to the parties to the complaint. This may be either publicly or confidentially depending on the Board considering all relevant matters.  The parties may comment on whether it should be made public.</w:t>
                            </w:r>
                          </w:p>
                          <w:p w14:paraId="1BC8F1DA"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632460"/>
                <wp:effectExtent b="0" l="0" r="0" t="0"/>
                <wp:wrapNone/>
                <wp:docPr id="28" name="image29.png"/>
                <a:graphic>
                  <a:graphicData uri="http://schemas.openxmlformats.org/drawingml/2006/picture">
                    <pic:pic>
                      <pic:nvPicPr>
                        <pic:cNvPr id="0" name="image29.png"/>
                        <pic:cNvPicPr preferRelativeResize="0"/>
                      </pic:nvPicPr>
                      <pic:blipFill>
                        <a:blip r:embed="rId42"/>
                        <a:srcRect/>
                        <a:stretch>
                          <a:fillRect/>
                        </a:stretch>
                      </pic:blipFill>
                      <pic:spPr>
                        <a:xfrm>
                          <a:off x="0" y="0"/>
                          <a:ext cx="6040755" cy="632460"/>
                        </a:xfrm>
                        <a:prstGeom prst="rect"/>
                        <a:ln/>
                      </pic:spPr>
                    </pic:pic>
                  </a:graphicData>
                </a:graphic>
              </wp:anchor>
            </w:drawing>
          </mc:Fallback>
        </mc:AlternateContent>
      </w:r>
    </w:p>
    <w:p w14:paraId="3996A66E" w14:textId="77777777" w:rsidR="00B21C25" w:rsidRDefault="00B21C25">
      <w:pPr>
        <w:ind w:left="0" w:hanging="2"/>
        <w:rPr>
          <w:rFonts w:ascii="Comic Sans MS" w:eastAsia="Comic Sans MS" w:hAnsi="Comic Sans MS" w:cs="Comic Sans MS"/>
          <w:sz w:val="16"/>
          <w:szCs w:val="16"/>
        </w:rPr>
      </w:pPr>
    </w:p>
    <w:p w14:paraId="637BA8F8" w14:textId="77777777" w:rsidR="00B21C25" w:rsidRDefault="00B21C25">
      <w:pPr>
        <w:ind w:left="0" w:hanging="2"/>
        <w:rPr>
          <w:rFonts w:ascii="Comic Sans MS" w:eastAsia="Comic Sans MS" w:hAnsi="Comic Sans MS" w:cs="Comic Sans MS"/>
          <w:sz w:val="16"/>
          <w:szCs w:val="16"/>
        </w:rPr>
      </w:pPr>
    </w:p>
    <w:p w14:paraId="1A0E1839" w14:textId="77777777" w:rsidR="00B21C25" w:rsidRDefault="00B21C25">
      <w:pPr>
        <w:ind w:left="0" w:hanging="2"/>
        <w:rPr>
          <w:rFonts w:ascii="Comic Sans MS" w:eastAsia="Comic Sans MS" w:hAnsi="Comic Sans MS" w:cs="Comic Sans MS"/>
          <w:sz w:val="16"/>
          <w:szCs w:val="16"/>
        </w:rPr>
      </w:pPr>
    </w:p>
    <w:p w14:paraId="29C40C4A" w14:textId="77777777" w:rsidR="00B21C25" w:rsidRDefault="00B21C25">
      <w:pPr>
        <w:ind w:left="0" w:hanging="2"/>
        <w:rPr>
          <w:rFonts w:ascii="Comic Sans MS" w:eastAsia="Comic Sans MS" w:hAnsi="Comic Sans MS" w:cs="Comic Sans MS"/>
          <w:sz w:val="16"/>
          <w:szCs w:val="16"/>
        </w:rPr>
      </w:pPr>
    </w:p>
    <w:p w14:paraId="61183498" w14:textId="77777777" w:rsidR="00B21C25" w:rsidRDefault="00B21C25">
      <w:pPr>
        <w:ind w:left="0" w:hanging="2"/>
        <w:rPr>
          <w:rFonts w:ascii="Comic Sans MS" w:eastAsia="Comic Sans MS" w:hAnsi="Comic Sans MS" w:cs="Comic Sans MS"/>
          <w:sz w:val="16"/>
          <w:szCs w:val="16"/>
        </w:rPr>
      </w:pPr>
    </w:p>
    <w:p w14:paraId="78A69085"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5104" behindDoc="0" locked="0" layoutInCell="1" hidden="0" allowOverlap="1" wp14:anchorId="43C1F266" wp14:editId="027D1A9C">
                <wp:simplePos x="0" y="0"/>
                <wp:positionH relativeFrom="column">
                  <wp:posOffset>584200</wp:posOffset>
                </wp:positionH>
                <wp:positionV relativeFrom="paragraph">
                  <wp:posOffset>88900</wp:posOffset>
                </wp:positionV>
                <wp:extent cx="6040755" cy="635000"/>
                <wp:effectExtent l="0" t="0" r="0" b="0"/>
                <wp:wrapNone/>
                <wp:docPr id="31" name="Rectangle 31"/>
                <wp:cNvGraphicFramePr/>
                <a:graphic xmlns:a="http://schemas.openxmlformats.org/drawingml/2006/main">
                  <a:graphicData uri="http://schemas.microsoft.com/office/word/2010/wordprocessingShape">
                    <wps:wsp>
                      <wps:cNvSpPr/>
                      <wps:spPr>
                        <a:xfrm>
                          <a:off x="2330385" y="3467263"/>
                          <a:ext cx="6031230" cy="62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9DDC42" w14:textId="77777777" w:rsidR="00B21C25" w:rsidRDefault="009F0862">
                            <w:pPr>
                              <w:spacing w:line="240" w:lineRule="auto"/>
                              <w:ind w:left="0" w:hanging="2"/>
                            </w:pPr>
                            <w:r>
                              <w:rPr>
                                <w:rFonts w:ascii="Century Gothic" w:eastAsia="Century Gothic" w:hAnsi="Century Gothic" w:cs="Century Gothic"/>
                                <w:color w:val="000000"/>
                                <w:sz w:val="20"/>
                              </w:rPr>
                              <w:t>Any of the parties may request that the Board reconsider its decision.  It is unlikely to do so unless new information that would have been relevant to the Boards’ deliberation is available and would have been substantially helpful in making a decision.</w:t>
                            </w:r>
                          </w:p>
                          <w:p w14:paraId="6D179C2D"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635000"/>
                <wp:effectExtent b="0" l="0" r="0" t="0"/>
                <wp:wrapNone/>
                <wp:docPr id="31"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6040755" cy="635000"/>
                        </a:xfrm>
                        <a:prstGeom prst="rect"/>
                        <a:ln/>
                      </pic:spPr>
                    </pic:pic>
                  </a:graphicData>
                </a:graphic>
              </wp:anchor>
            </w:drawing>
          </mc:Fallback>
        </mc:AlternateContent>
      </w:r>
    </w:p>
    <w:p w14:paraId="29032E56" w14:textId="77777777" w:rsidR="00B21C25" w:rsidRDefault="00B21C25">
      <w:pPr>
        <w:ind w:left="0" w:hanging="2"/>
        <w:rPr>
          <w:rFonts w:ascii="Comic Sans MS" w:eastAsia="Comic Sans MS" w:hAnsi="Comic Sans MS" w:cs="Comic Sans MS"/>
          <w:sz w:val="16"/>
          <w:szCs w:val="16"/>
        </w:rPr>
      </w:pPr>
    </w:p>
    <w:p w14:paraId="7A1561FF" w14:textId="77777777" w:rsidR="00B21C25" w:rsidRDefault="00B21C25">
      <w:pPr>
        <w:ind w:left="0" w:hanging="2"/>
        <w:rPr>
          <w:rFonts w:ascii="Comic Sans MS" w:eastAsia="Comic Sans MS" w:hAnsi="Comic Sans MS" w:cs="Comic Sans MS"/>
          <w:sz w:val="16"/>
          <w:szCs w:val="16"/>
        </w:rPr>
      </w:pPr>
    </w:p>
    <w:p w14:paraId="215D5BCA" w14:textId="77777777" w:rsidR="00B21C25" w:rsidRDefault="00B21C25">
      <w:pPr>
        <w:ind w:left="0" w:hanging="2"/>
        <w:rPr>
          <w:rFonts w:ascii="Comic Sans MS" w:eastAsia="Comic Sans MS" w:hAnsi="Comic Sans MS" w:cs="Comic Sans MS"/>
          <w:sz w:val="16"/>
          <w:szCs w:val="16"/>
        </w:rPr>
      </w:pPr>
    </w:p>
    <w:p w14:paraId="15971A72" w14:textId="77777777" w:rsidR="00B21C25" w:rsidRDefault="00B21C25">
      <w:pPr>
        <w:ind w:left="0" w:hanging="2"/>
        <w:rPr>
          <w:rFonts w:ascii="Comic Sans MS" w:eastAsia="Comic Sans MS" w:hAnsi="Comic Sans MS" w:cs="Comic Sans MS"/>
          <w:sz w:val="16"/>
          <w:szCs w:val="16"/>
        </w:rPr>
      </w:pPr>
    </w:p>
    <w:p w14:paraId="60DE3485" w14:textId="77777777" w:rsidR="00B21C25" w:rsidRDefault="00B21C25">
      <w:pPr>
        <w:ind w:left="0" w:hanging="2"/>
        <w:rPr>
          <w:rFonts w:ascii="Comic Sans MS" w:eastAsia="Comic Sans MS" w:hAnsi="Comic Sans MS" w:cs="Comic Sans MS"/>
          <w:sz w:val="16"/>
          <w:szCs w:val="16"/>
        </w:rPr>
      </w:pPr>
    </w:p>
    <w:p w14:paraId="4791B97E" w14:textId="77777777" w:rsidR="00B21C25" w:rsidRDefault="009F0862">
      <w:pPr>
        <w:ind w:left="0" w:hanging="2"/>
        <w:rPr>
          <w:rFonts w:ascii="Comic Sans MS" w:eastAsia="Comic Sans MS" w:hAnsi="Comic Sans MS" w:cs="Comic Sans MS"/>
        </w:rPr>
      </w:pPr>
      <w:r>
        <w:rPr>
          <w:rFonts w:ascii="Comic Sans MS" w:eastAsia="Comic Sans MS" w:hAnsi="Comic Sans MS" w:cs="Comic Sans MS"/>
        </w:rPr>
        <w:t xml:space="preserve">     </w:t>
      </w:r>
    </w:p>
    <w:p w14:paraId="3C85F52F" w14:textId="21904726" w:rsidR="00B21C25" w:rsidRDefault="00B21C25">
      <w:pPr>
        <w:ind w:left="0" w:hanging="2"/>
        <w:rPr>
          <w:rFonts w:ascii="Comic Sans MS" w:eastAsia="Comic Sans MS" w:hAnsi="Comic Sans MS" w:cs="Comic Sans MS"/>
        </w:rPr>
      </w:pPr>
    </w:p>
    <w:p w14:paraId="37063AFF" w14:textId="05121957" w:rsidR="005629FA" w:rsidRDefault="005629FA">
      <w:pPr>
        <w:ind w:left="0" w:hanging="2"/>
        <w:rPr>
          <w:rFonts w:ascii="Comic Sans MS" w:eastAsia="Comic Sans MS" w:hAnsi="Comic Sans MS" w:cs="Comic Sans MS"/>
        </w:rPr>
      </w:pPr>
    </w:p>
    <w:p w14:paraId="2262C3C6" w14:textId="41FD3A01" w:rsidR="005629FA" w:rsidRDefault="005629FA">
      <w:pPr>
        <w:ind w:left="0" w:hanging="2"/>
        <w:rPr>
          <w:rFonts w:ascii="Comic Sans MS" w:eastAsia="Comic Sans MS" w:hAnsi="Comic Sans MS" w:cs="Comic Sans MS"/>
        </w:rPr>
      </w:pPr>
    </w:p>
    <w:p w14:paraId="2AA6FF3F" w14:textId="639AE748" w:rsidR="005629FA" w:rsidRDefault="005629FA">
      <w:pPr>
        <w:ind w:left="0" w:hanging="2"/>
        <w:rPr>
          <w:rFonts w:ascii="Comic Sans MS" w:eastAsia="Comic Sans MS" w:hAnsi="Comic Sans MS" w:cs="Comic Sans MS"/>
        </w:rPr>
      </w:pPr>
    </w:p>
    <w:p w14:paraId="48A7955D" w14:textId="6019F350" w:rsidR="005629FA" w:rsidRDefault="005629FA">
      <w:pPr>
        <w:ind w:left="0" w:hanging="2"/>
        <w:rPr>
          <w:rFonts w:ascii="Comic Sans MS" w:eastAsia="Comic Sans MS" w:hAnsi="Comic Sans MS" w:cs="Comic Sans MS"/>
        </w:rPr>
      </w:pPr>
    </w:p>
    <w:p w14:paraId="5E983ECB" w14:textId="11ADDFD2" w:rsidR="005629FA" w:rsidRDefault="005629FA">
      <w:pPr>
        <w:ind w:left="0" w:hanging="2"/>
        <w:rPr>
          <w:rFonts w:ascii="Comic Sans MS" w:eastAsia="Comic Sans MS" w:hAnsi="Comic Sans MS" w:cs="Comic Sans MS"/>
        </w:rPr>
      </w:pPr>
    </w:p>
    <w:p w14:paraId="5670283F" w14:textId="27C4D221" w:rsidR="005629FA" w:rsidRDefault="005629FA">
      <w:pPr>
        <w:ind w:left="0" w:hanging="2"/>
        <w:rPr>
          <w:rFonts w:ascii="Comic Sans MS" w:eastAsia="Comic Sans MS" w:hAnsi="Comic Sans MS" w:cs="Comic Sans MS"/>
        </w:rPr>
      </w:pPr>
    </w:p>
    <w:p w14:paraId="44BDFC47" w14:textId="77777777" w:rsidR="005629FA" w:rsidRDefault="005629FA">
      <w:pPr>
        <w:ind w:left="0" w:hanging="2"/>
        <w:rPr>
          <w:rFonts w:ascii="Comic Sans MS" w:eastAsia="Comic Sans MS" w:hAnsi="Comic Sans MS" w:cs="Comic Sans MS"/>
        </w:rPr>
      </w:pPr>
    </w:p>
    <w:p w14:paraId="7A1BE0D1" w14:textId="77777777" w:rsidR="00B21C25" w:rsidRDefault="00B21C25">
      <w:pPr>
        <w:ind w:left="0" w:hanging="2"/>
        <w:rPr>
          <w:rFonts w:ascii="Comic Sans MS" w:eastAsia="Comic Sans MS" w:hAnsi="Comic Sans MS" w:cs="Comic Sans MS"/>
        </w:rPr>
      </w:pPr>
    </w:p>
    <w:p w14:paraId="1A8C9C7A" w14:textId="77777777" w:rsidR="00B21C25" w:rsidRDefault="00B21C25">
      <w:pPr>
        <w:ind w:left="0" w:hanging="2"/>
        <w:rPr>
          <w:rFonts w:ascii="Comic Sans MS" w:eastAsia="Comic Sans MS" w:hAnsi="Comic Sans MS" w:cs="Comic Sans MS"/>
        </w:rPr>
      </w:pPr>
    </w:p>
    <w:p w14:paraId="1F5BB330" w14:textId="77777777" w:rsidR="00B21C25" w:rsidRDefault="009F0862">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Stage Two:  The Board of Trustees Process</w:t>
      </w:r>
    </w:p>
    <w:p w14:paraId="1BF5FB20" w14:textId="77777777" w:rsidR="00B21C25" w:rsidRDefault="00B21C25">
      <w:pPr>
        <w:ind w:left="0" w:hanging="2"/>
        <w:rPr>
          <w:rFonts w:ascii="Comic Sans MS" w:eastAsia="Comic Sans MS" w:hAnsi="Comic Sans MS" w:cs="Comic Sans MS"/>
          <w:sz w:val="16"/>
          <w:szCs w:val="16"/>
        </w:rPr>
      </w:pPr>
    </w:p>
    <w:p w14:paraId="46AFC76D" w14:textId="254E75F1" w:rsidR="00B21C25" w:rsidRDefault="00EB5B18">
      <w:pPr>
        <w:ind w:left="0" w:hanging="2"/>
        <w:rPr>
          <w:rFonts w:ascii="Comic Sans MS" w:eastAsia="Comic Sans MS" w:hAnsi="Comic Sans MS" w:cs="Comic Sans MS"/>
          <w:sz w:val="16"/>
          <w:szCs w:val="16"/>
        </w:rPr>
      </w:pPr>
      <w:r>
        <w:rPr>
          <w:noProof/>
        </w:rPr>
        <mc:AlternateContent>
          <mc:Choice Requires="wps">
            <w:drawing>
              <wp:anchor distT="0" distB="0" distL="114300" distR="114300" simplePos="0" relativeHeight="251696128" behindDoc="0" locked="0" layoutInCell="1" hidden="0" allowOverlap="1" wp14:anchorId="14728733" wp14:editId="266270E9">
                <wp:simplePos x="0" y="0"/>
                <wp:positionH relativeFrom="column">
                  <wp:posOffset>3209925</wp:posOffset>
                </wp:positionH>
                <wp:positionV relativeFrom="paragraph">
                  <wp:posOffset>74295</wp:posOffset>
                </wp:positionV>
                <wp:extent cx="3324225" cy="51339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324225" cy="513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A7E6DF" w14:textId="77777777" w:rsidR="00B21C25" w:rsidRDefault="00B21C25">
                            <w:pPr>
                              <w:spacing w:line="240" w:lineRule="auto"/>
                              <w:ind w:left="0" w:hanging="2"/>
                              <w:jc w:val="both"/>
                            </w:pPr>
                          </w:p>
                          <w:p w14:paraId="5F50CFC7" w14:textId="77777777" w:rsidR="00B21C25" w:rsidRDefault="009F0862">
                            <w:pPr>
                              <w:spacing w:line="240" w:lineRule="auto"/>
                              <w:ind w:left="0" w:hanging="2"/>
                              <w:jc w:val="both"/>
                            </w:pPr>
                            <w:r>
                              <w:rPr>
                                <w:rFonts w:ascii="Century Gothic" w:eastAsia="Century Gothic" w:hAnsi="Century Gothic" w:cs="Century Gothic"/>
                                <w:color w:val="000000"/>
                                <w:sz w:val="20"/>
                              </w:rPr>
                              <w:t>The Board recognises that not all complainants will be satisfied with the outcome of a complaint. After reconsideration, if the Board is confident of its decision, it will refuse to enter into further discussion/correspondence    regarding the decision.</w:t>
                            </w:r>
                          </w:p>
                          <w:p w14:paraId="3A3FEC2C" w14:textId="77777777" w:rsidR="00B21C25" w:rsidRDefault="009F0862">
                            <w:pPr>
                              <w:spacing w:line="240" w:lineRule="auto"/>
                              <w:ind w:left="0" w:hanging="2"/>
                              <w:jc w:val="both"/>
                            </w:pPr>
                            <w:r>
                              <w:rPr>
                                <w:rFonts w:ascii="Century Gothic" w:eastAsia="Century Gothic" w:hAnsi="Century Gothic" w:cs="Century Gothic"/>
                                <w:color w:val="000000"/>
                                <w:sz w:val="20"/>
                              </w:rPr>
                              <w:tab/>
                              <w:t>The NZSTA helpdesk can assist by giving an objective assessment of the board’s   processes in dealing with a complaint.</w:t>
                            </w:r>
                          </w:p>
                          <w:p w14:paraId="41541685" w14:textId="77777777" w:rsidR="00B21C25" w:rsidRDefault="00B21C25">
                            <w:pPr>
                              <w:spacing w:line="240" w:lineRule="auto"/>
                              <w:ind w:left="0" w:hanging="2"/>
                              <w:jc w:val="both"/>
                            </w:pPr>
                          </w:p>
                          <w:p w14:paraId="51F0D18B" w14:textId="77777777" w:rsidR="00B21C25" w:rsidRDefault="009F0862">
                            <w:pPr>
                              <w:spacing w:line="240" w:lineRule="auto"/>
                              <w:ind w:left="0" w:hanging="2"/>
                              <w:jc w:val="both"/>
                            </w:pPr>
                            <w:r>
                              <w:rPr>
                                <w:rFonts w:ascii="Century Gothic" w:eastAsia="Century Gothic" w:hAnsi="Century Gothic" w:cs="Century Gothic"/>
                                <w:color w:val="000000"/>
                                <w:sz w:val="20"/>
                              </w:rPr>
                              <w:t>A complaint about the Board’s lack of compliance in relation to an agreed outcome will be treated as a new complaint rather than as a reconsideration of the previous one.</w:t>
                            </w:r>
                          </w:p>
                          <w:p w14:paraId="1EA3AA8C" w14:textId="77777777" w:rsidR="00B21C25" w:rsidRDefault="00B21C25">
                            <w:pPr>
                              <w:spacing w:line="240" w:lineRule="auto"/>
                              <w:ind w:left="0" w:hanging="2"/>
                              <w:jc w:val="both"/>
                            </w:pPr>
                          </w:p>
                          <w:p w14:paraId="07D289AA" w14:textId="77777777" w:rsidR="00B21C25" w:rsidRDefault="009F0862">
                            <w:pPr>
                              <w:spacing w:line="240" w:lineRule="auto"/>
                              <w:ind w:left="0" w:hanging="2"/>
                              <w:jc w:val="both"/>
                            </w:pPr>
                            <w:r>
                              <w:rPr>
                                <w:rFonts w:ascii="Century Gothic" w:eastAsia="Century Gothic" w:hAnsi="Century Gothic" w:cs="Century Gothic"/>
                                <w:color w:val="000000"/>
                                <w:sz w:val="20"/>
                              </w:rPr>
                              <w:t>Trustees need to be clear in their mind of the difference between a complaint they have as a parent (i.e. regarding their own child) and a complaint they have as a trustee (e.g. obstruction of staff preventing them carrying out Board work). In the first instance they are required to follow the normal procedures and are excluded from decision making due to conflict of interest. The latter case is dealt with as an agenda item for the whole Board (possibly with the public excluded).</w:t>
                            </w:r>
                          </w:p>
                          <w:p w14:paraId="32F7F934" w14:textId="77777777" w:rsidR="00B21C25" w:rsidRDefault="00B21C25">
                            <w:pPr>
                              <w:spacing w:line="240" w:lineRule="auto"/>
                              <w:ind w:left="0" w:hanging="2"/>
                              <w:jc w:val="both"/>
                            </w:pPr>
                          </w:p>
                          <w:p w14:paraId="6E200D70" w14:textId="77777777" w:rsidR="00B21C25" w:rsidRDefault="009F0862">
                            <w:pPr>
                              <w:spacing w:line="240" w:lineRule="auto"/>
                              <w:ind w:left="0" w:hanging="2"/>
                              <w:jc w:val="both"/>
                            </w:pPr>
                            <w:r>
                              <w:rPr>
                                <w:rFonts w:ascii="Century Gothic" w:eastAsia="Century Gothic" w:hAnsi="Century Gothic" w:cs="Century Gothic"/>
                                <w:color w:val="000000"/>
                                <w:sz w:val="20"/>
                              </w:rPr>
                              <w:t>If a party requests that the Board reconsider its decision, the Board must consider any advice from the NZSTA on the need to use an independent investigation.</w:t>
                            </w:r>
                          </w:p>
                          <w:p w14:paraId="5EB081D0"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728733" id="Rectangle 34" o:spid="_x0000_s1048" style="position:absolute;margin-left:252.75pt;margin-top:5.85pt;width:261.75pt;height:40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">
                <v:stroke startarrowwidth="narrow" startarrowlength="short" endarrowwidth="narrow" endarrowlength="short"/>
                <v:textbox inset="2.53958mm,1.2694mm,2.53958mm,1.2694mm">
                  <w:txbxContent>
                    <w:p w14:paraId="57A7E6DF" w14:textId="77777777" w:rsidR="00B21C25" w:rsidRDefault="00B21C25">
                      <w:pPr>
                        <w:spacing w:line="240" w:lineRule="auto"/>
                        <w:ind w:left="0" w:hanging="2"/>
                        <w:jc w:val="both"/>
                      </w:pPr>
                    </w:p>
                    <w:p w14:paraId="5F50CFC7" w14:textId="77777777" w:rsidR="00B21C25" w:rsidRDefault="009F0862">
                      <w:pPr>
                        <w:spacing w:line="240" w:lineRule="auto"/>
                        <w:ind w:left="0" w:hanging="2"/>
                        <w:jc w:val="both"/>
                      </w:pPr>
                      <w:r>
                        <w:rPr>
                          <w:rFonts w:ascii="Century Gothic" w:eastAsia="Century Gothic" w:hAnsi="Century Gothic" w:cs="Century Gothic"/>
                          <w:color w:val="000000"/>
                          <w:sz w:val="20"/>
                        </w:rPr>
                        <w:t>The Board recognises that not all complainants will be satisfied with the outcome of a complaint. After reconsideration, if the Board is confident of its decision, it will refuse to enter into further discussion/correspondence    regarding the decision.</w:t>
                      </w:r>
                    </w:p>
                    <w:p w14:paraId="3A3FEC2C" w14:textId="77777777" w:rsidR="00B21C25" w:rsidRDefault="009F0862">
                      <w:pPr>
                        <w:spacing w:line="240" w:lineRule="auto"/>
                        <w:ind w:left="0" w:hanging="2"/>
                        <w:jc w:val="both"/>
                      </w:pPr>
                      <w:r>
                        <w:rPr>
                          <w:rFonts w:ascii="Century Gothic" w:eastAsia="Century Gothic" w:hAnsi="Century Gothic" w:cs="Century Gothic"/>
                          <w:color w:val="000000"/>
                          <w:sz w:val="20"/>
                        </w:rPr>
                        <w:tab/>
                        <w:t>The NZSTA helpdesk can assist by giving an objective assessment of the board’s   processes in dealing with a complaint.</w:t>
                      </w:r>
                    </w:p>
                    <w:p w14:paraId="41541685" w14:textId="77777777" w:rsidR="00B21C25" w:rsidRDefault="00B21C25">
                      <w:pPr>
                        <w:spacing w:line="240" w:lineRule="auto"/>
                        <w:ind w:left="0" w:hanging="2"/>
                        <w:jc w:val="both"/>
                      </w:pPr>
                    </w:p>
                    <w:p w14:paraId="51F0D18B" w14:textId="77777777" w:rsidR="00B21C25" w:rsidRDefault="009F0862">
                      <w:pPr>
                        <w:spacing w:line="240" w:lineRule="auto"/>
                        <w:ind w:left="0" w:hanging="2"/>
                        <w:jc w:val="both"/>
                      </w:pPr>
                      <w:r>
                        <w:rPr>
                          <w:rFonts w:ascii="Century Gothic" w:eastAsia="Century Gothic" w:hAnsi="Century Gothic" w:cs="Century Gothic"/>
                          <w:color w:val="000000"/>
                          <w:sz w:val="20"/>
                        </w:rPr>
                        <w:t>A complaint about the Board’s lack of compliance in relation to an agreed outcome will be treated as a new complaint rather than as a reconsideration of the previous one.</w:t>
                      </w:r>
                    </w:p>
                    <w:p w14:paraId="1EA3AA8C" w14:textId="77777777" w:rsidR="00B21C25" w:rsidRDefault="00B21C25">
                      <w:pPr>
                        <w:spacing w:line="240" w:lineRule="auto"/>
                        <w:ind w:left="0" w:hanging="2"/>
                        <w:jc w:val="both"/>
                      </w:pPr>
                    </w:p>
                    <w:p w14:paraId="07D289AA" w14:textId="77777777" w:rsidR="00B21C25" w:rsidRDefault="009F0862">
                      <w:pPr>
                        <w:spacing w:line="240" w:lineRule="auto"/>
                        <w:ind w:left="0" w:hanging="2"/>
                        <w:jc w:val="both"/>
                      </w:pPr>
                      <w:r>
                        <w:rPr>
                          <w:rFonts w:ascii="Century Gothic" w:eastAsia="Century Gothic" w:hAnsi="Century Gothic" w:cs="Century Gothic"/>
                          <w:color w:val="000000"/>
                          <w:sz w:val="20"/>
                        </w:rPr>
                        <w:t>Trustees need to be clear in their mind of the difference between a complaint they have as a parent (i.e. regarding their own child) and a complaint they have as a trustee (e.g. obstruction of staff preventing them carrying out Board work). In the first instance they are required to follow the normal procedures and are excluded from decision making due to conflict of interest. The latter case is dealt with as an agenda item for the whole Board (possibly with the public excluded).</w:t>
                      </w:r>
                    </w:p>
                    <w:p w14:paraId="32F7F934" w14:textId="77777777" w:rsidR="00B21C25" w:rsidRDefault="00B21C25">
                      <w:pPr>
                        <w:spacing w:line="240" w:lineRule="auto"/>
                        <w:ind w:left="0" w:hanging="2"/>
                        <w:jc w:val="both"/>
                      </w:pPr>
                    </w:p>
                    <w:p w14:paraId="6E200D70" w14:textId="77777777" w:rsidR="00B21C25" w:rsidRDefault="009F0862">
                      <w:pPr>
                        <w:spacing w:line="240" w:lineRule="auto"/>
                        <w:ind w:left="0" w:hanging="2"/>
                        <w:jc w:val="both"/>
                      </w:pPr>
                      <w:r>
                        <w:rPr>
                          <w:rFonts w:ascii="Century Gothic" w:eastAsia="Century Gothic" w:hAnsi="Century Gothic" w:cs="Century Gothic"/>
                          <w:color w:val="000000"/>
                          <w:sz w:val="20"/>
                        </w:rPr>
                        <w:t>If a party requests that the Board reconsider its decision, the Board must consider any advice from the NZSTA on the need to use an independent investigation.</w:t>
                      </w:r>
                    </w:p>
                    <w:p w14:paraId="5EB081D0" w14:textId="77777777" w:rsidR="00B21C25" w:rsidRDefault="00B21C25">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14:anchorId="4CFDD02E" wp14:editId="0C2055CA">
                <wp:simplePos x="0" y="0"/>
                <wp:positionH relativeFrom="margin">
                  <wp:align>left</wp:align>
                </wp:positionH>
                <wp:positionV relativeFrom="paragraph">
                  <wp:posOffset>74295</wp:posOffset>
                </wp:positionV>
                <wp:extent cx="3114675" cy="5133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14675" cy="513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B32BD" w14:textId="77777777" w:rsidR="00B21C25" w:rsidRDefault="009F0862">
                            <w:pPr>
                              <w:spacing w:line="240" w:lineRule="auto"/>
                              <w:ind w:left="0" w:hanging="2"/>
                            </w:pPr>
                            <w:r>
                              <w:rPr>
                                <w:rFonts w:ascii="Century Gothic" w:eastAsia="Century Gothic" w:hAnsi="Century Gothic" w:cs="Century Gothic"/>
                                <w:b/>
                                <w:color w:val="000000"/>
                              </w:rPr>
                              <w:t>Guidelines:</w:t>
                            </w:r>
                          </w:p>
                          <w:p w14:paraId="2D4668A2" w14:textId="77777777" w:rsidR="00B21C25" w:rsidRDefault="009F0862">
                            <w:pPr>
                              <w:spacing w:line="240" w:lineRule="auto"/>
                              <w:ind w:left="0" w:hanging="2"/>
                              <w:jc w:val="both"/>
                            </w:pPr>
                            <w:r>
                              <w:rPr>
                                <w:rFonts w:ascii="Century Gothic" w:eastAsia="Century Gothic" w:hAnsi="Century Gothic" w:cs="Century Gothic"/>
                                <w:color w:val="000000"/>
                                <w:sz w:val="20"/>
                              </w:rPr>
                              <w:t>If the Chairperson of the Board considers the complaint in the category of serious, then a special meeting of the Board should be called.</w:t>
                            </w:r>
                          </w:p>
                          <w:p w14:paraId="0128DEF4" w14:textId="77777777" w:rsidR="00B21C25" w:rsidRDefault="00B21C25">
                            <w:pPr>
                              <w:spacing w:line="240" w:lineRule="auto"/>
                              <w:ind w:left="0" w:hanging="2"/>
                              <w:jc w:val="both"/>
                            </w:pPr>
                          </w:p>
                          <w:p w14:paraId="17FDF0CA"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All letters addressed to the Chairperson of the Board are for the </w:t>
                            </w:r>
                            <w:r>
                              <w:rPr>
                                <w:rFonts w:ascii="Century Gothic" w:eastAsia="Century Gothic" w:hAnsi="Century Gothic" w:cs="Century Gothic"/>
                                <w:b/>
                                <w:color w:val="000000"/>
                                <w:sz w:val="20"/>
                              </w:rPr>
                              <w:t xml:space="preserve">whole Board. </w:t>
                            </w:r>
                            <w:r>
                              <w:rPr>
                                <w:rFonts w:ascii="Century Gothic" w:eastAsia="Century Gothic" w:hAnsi="Century Gothic" w:cs="Century Gothic"/>
                                <w:color w:val="000000"/>
                                <w:sz w:val="20"/>
                              </w:rPr>
                              <w:t>The chairperson cannot decide independently what action will be taken.</w:t>
                            </w:r>
                          </w:p>
                          <w:p w14:paraId="040B2711" w14:textId="77777777" w:rsidR="00B21C25" w:rsidRDefault="00B21C25">
                            <w:pPr>
                              <w:spacing w:line="240" w:lineRule="auto"/>
                              <w:ind w:left="0" w:hanging="2"/>
                              <w:jc w:val="both"/>
                            </w:pPr>
                          </w:p>
                          <w:p w14:paraId="3AE66033" w14:textId="77777777" w:rsidR="00B21C25" w:rsidRDefault="009F0862">
                            <w:pPr>
                              <w:spacing w:line="240" w:lineRule="auto"/>
                              <w:ind w:left="0" w:hanging="2"/>
                              <w:jc w:val="both"/>
                            </w:pPr>
                            <w:r>
                              <w:rPr>
                                <w:rFonts w:ascii="Century Gothic" w:eastAsia="Century Gothic" w:hAnsi="Century Gothic" w:cs="Century Gothic"/>
                                <w:color w:val="000000"/>
                                <w:sz w:val="20"/>
                              </w:rPr>
                              <w:t>Resolution or dismissal of a complaint must not be discussed until all relevant information is available.</w:t>
                            </w:r>
                          </w:p>
                          <w:p w14:paraId="33055C62" w14:textId="77777777" w:rsidR="00B21C25" w:rsidRDefault="00B21C25">
                            <w:pPr>
                              <w:spacing w:line="240" w:lineRule="auto"/>
                              <w:ind w:left="0" w:hanging="2"/>
                              <w:jc w:val="both"/>
                            </w:pPr>
                          </w:p>
                          <w:p w14:paraId="6FB5E148" w14:textId="77777777" w:rsidR="00B21C25" w:rsidRDefault="009F0862">
                            <w:pPr>
                              <w:spacing w:line="240" w:lineRule="auto"/>
                              <w:ind w:left="0" w:hanging="2"/>
                              <w:jc w:val="both"/>
                            </w:pPr>
                            <w:r>
                              <w:rPr>
                                <w:rFonts w:ascii="Century Gothic" w:eastAsia="Century Gothic" w:hAnsi="Century Gothic" w:cs="Century Gothic"/>
                                <w:color w:val="000000"/>
                                <w:sz w:val="20"/>
                              </w:rPr>
                              <w:t>Any conflicts of interest must be disclosed by Board members.  This is because decisions need to be made as a result of all parties being offered a fair hearing and to make sure that bias is not part of the process.</w:t>
                            </w:r>
                          </w:p>
                          <w:p w14:paraId="2F908483"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 </w:t>
                            </w:r>
                          </w:p>
                          <w:p w14:paraId="56386B15" w14:textId="77777777" w:rsidR="00B21C25" w:rsidRDefault="009F0862">
                            <w:pPr>
                              <w:spacing w:line="240" w:lineRule="auto"/>
                              <w:ind w:left="0" w:hanging="2"/>
                              <w:jc w:val="both"/>
                            </w:pPr>
                            <w:r>
                              <w:rPr>
                                <w:rFonts w:ascii="Century Gothic" w:eastAsia="Century Gothic" w:hAnsi="Century Gothic" w:cs="Century Gothic"/>
                                <w:color w:val="000000"/>
                                <w:sz w:val="20"/>
                              </w:rPr>
                              <w:t>The Board must respect the confidentiality of the process where it relates to complaints against staff.  The principles of natural justice must apply. The Board should consider whether to contact the Regional NZSTA Personnel/Industrial Adviser when considering any complaint involving staff.  The Board must consider any relevant staff disciplinary policies and employment agreements where they have relevance to the complaint.</w:t>
                            </w:r>
                          </w:p>
                          <w:p w14:paraId="4D70E822"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FDD02E" id="Rectangle 3" o:spid="_x0000_s1049" style="position:absolute;margin-left:0;margin-top:5.85pt;width:245.25pt;height:404.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">
                <v:stroke startarrowwidth="narrow" startarrowlength="short" endarrowwidth="narrow" endarrowlength="short"/>
                <v:textbox inset="2.53958mm,1.2694mm,2.53958mm,1.2694mm">
                  <w:txbxContent>
                    <w:p w14:paraId="6D2B32BD" w14:textId="77777777" w:rsidR="00B21C25" w:rsidRDefault="009F0862">
                      <w:pPr>
                        <w:spacing w:line="240" w:lineRule="auto"/>
                        <w:ind w:left="0" w:hanging="2"/>
                      </w:pPr>
                      <w:r>
                        <w:rPr>
                          <w:rFonts w:ascii="Century Gothic" w:eastAsia="Century Gothic" w:hAnsi="Century Gothic" w:cs="Century Gothic"/>
                          <w:b/>
                          <w:color w:val="000000"/>
                        </w:rPr>
                        <w:t>Guidelines:</w:t>
                      </w:r>
                    </w:p>
                    <w:p w14:paraId="2D4668A2" w14:textId="77777777" w:rsidR="00B21C25" w:rsidRDefault="009F0862">
                      <w:pPr>
                        <w:spacing w:line="240" w:lineRule="auto"/>
                        <w:ind w:left="0" w:hanging="2"/>
                        <w:jc w:val="both"/>
                      </w:pPr>
                      <w:r>
                        <w:rPr>
                          <w:rFonts w:ascii="Century Gothic" w:eastAsia="Century Gothic" w:hAnsi="Century Gothic" w:cs="Century Gothic"/>
                          <w:color w:val="000000"/>
                          <w:sz w:val="20"/>
                        </w:rPr>
                        <w:t>If the Chairperson of the Board considers the complaint in the category of serious, then a special meeting of the Board should be called.</w:t>
                      </w:r>
                    </w:p>
                    <w:p w14:paraId="0128DEF4" w14:textId="77777777" w:rsidR="00B21C25" w:rsidRDefault="00B21C25">
                      <w:pPr>
                        <w:spacing w:line="240" w:lineRule="auto"/>
                        <w:ind w:left="0" w:hanging="2"/>
                        <w:jc w:val="both"/>
                      </w:pPr>
                    </w:p>
                    <w:p w14:paraId="17FDF0CA"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All letters addressed to the Chairperson of the Board are for the </w:t>
                      </w:r>
                      <w:r>
                        <w:rPr>
                          <w:rFonts w:ascii="Century Gothic" w:eastAsia="Century Gothic" w:hAnsi="Century Gothic" w:cs="Century Gothic"/>
                          <w:b/>
                          <w:color w:val="000000"/>
                          <w:sz w:val="20"/>
                        </w:rPr>
                        <w:t xml:space="preserve">whole Board. </w:t>
                      </w:r>
                      <w:r>
                        <w:rPr>
                          <w:rFonts w:ascii="Century Gothic" w:eastAsia="Century Gothic" w:hAnsi="Century Gothic" w:cs="Century Gothic"/>
                          <w:color w:val="000000"/>
                          <w:sz w:val="20"/>
                        </w:rPr>
                        <w:t>The chairperson cannot decide independently what action will be taken.</w:t>
                      </w:r>
                    </w:p>
                    <w:p w14:paraId="040B2711" w14:textId="77777777" w:rsidR="00B21C25" w:rsidRDefault="00B21C25">
                      <w:pPr>
                        <w:spacing w:line="240" w:lineRule="auto"/>
                        <w:ind w:left="0" w:hanging="2"/>
                        <w:jc w:val="both"/>
                      </w:pPr>
                    </w:p>
                    <w:p w14:paraId="3AE66033" w14:textId="77777777" w:rsidR="00B21C25" w:rsidRDefault="009F0862">
                      <w:pPr>
                        <w:spacing w:line="240" w:lineRule="auto"/>
                        <w:ind w:left="0" w:hanging="2"/>
                        <w:jc w:val="both"/>
                      </w:pPr>
                      <w:r>
                        <w:rPr>
                          <w:rFonts w:ascii="Century Gothic" w:eastAsia="Century Gothic" w:hAnsi="Century Gothic" w:cs="Century Gothic"/>
                          <w:color w:val="000000"/>
                          <w:sz w:val="20"/>
                        </w:rPr>
                        <w:t>Resolution or dismissal of a complaint must not be discussed until all relevant information is available.</w:t>
                      </w:r>
                    </w:p>
                    <w:p w14:paraId="33055C62" w14:textId="77777777" w:rsidR="00B21C25" w:rsidRDefault="00B21C25">
                      <w:pPr>
                        <w:spacing w:line="240" w:lineRule="auto"/>
                        <w:ind w:left="0" w:hanging="2"/>
                        <w:jc w:val="both"/>
                      </w:pPr>
                    </w:p>
                    <w:p w14:paraId="6FB5E148" w14:textId="77777777" w:rsidR="00B21C25" w:rsidRDefault="009F0862">
                      <w:pPr>
                        <w:spacing w:line="240" w:lineRule="auto"/>
                        <w:ind w:left="0" w:hanging="2"/>
                        <w:jc w:val="both"/>
                      </w:pPr>
                      <w:r>
                        <w:rPr>
                          <w:rFonts w:ascii="Century Gothic" w:eastAsia="Century Gothic" w:hAnsi="Century Gothic" w:cs="Century Gothic"/>
                          <w:color w:val="000000"/>
                          <w:sz w:val="20"/>
                        </w:rPr>
                        <w:t>Any conflicts of interest must be disclosed by Board members.  This is because decisions need to be made as a result of all parties being offered a fair hearing and to make sure that bias is not part of the process.</w:t>
                      </w:r>
                    </w:p>
                    <w:p w14:paraId="2F908483"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 </w:t>
                      </w:r>
                    </w:p>
                    <w:p w14:paraId="56386B15" w14:textId="77777777" w:rsidR="00B21C25" w:rsidRDefault="009F0862">
                      <w:pPr>
                        <w:spacing w:line="240" w:lineRule="auto"/>
                        <w:ind w:left="0" w:hanging="2"/>
                        <w:jc w:val="both"/>
                      </w:pPr>
                      <w:r>
                        <w:rPr>
                          <w:rFonts w:ascii="Century Gothic" w:eastAsia="Century Gothic" w:hAnsi="Century Gothic" w:cs="Century Gothic"/>
                          <w:color w:val="000000"/>
                          <w:sz w:val="20"/>
                        </w:rPr>
                        <w:t>The Board must respect the confidentiality of the process where it relates to complaints against staff.  The principles of natural justice must apply. The Board should consider whether to contact the Regional NZSTA Personnel/Industrial Adviser when considering any complaint involving staff.  The Board must consider any relevant staff disciplinary policies and employment agreements where they have relevance to the complaint.</w:t>
                      </w:r>
                    </w:p>
                    <w:p w14:paraId="4D70E822" w14:textId="77777777" w:rsidR="00B21C25" w:rsidRDefault="00B21C25">
                      <w:pPr>
                        <w:spacing w:line="240" w:lineRule="auto"/>
                        <w:ind w:left="0" w:hanging="2"/>
                      </w:pPr>
                    </w:p>
                  </w:txbxContent>
                </v:textbox>
                <w10:wrap anchorx="margin"/>
              </v:rect>
            </w:pict>
          </mc:Fallback>
        </mc:AlternateContent>
      </w:r>
    </w:p>
    <w:p w14:paraId="60828167" w14:textId="77777777" w:rsidR="00B21C25" w:rsidRDefault="00B21C25">
      <w:pPr>
        <w:ind w:left="0" w:hanging="2"/>
        <w:rPr>
          <w:rFonts w:ascii="Comic Sans MS" w:eastAsia="Comic Sans MS" w:hAnsi="Comic Sans MS" w:cs="Comic Sans MS"/>
          <w:sz w:val="16"/>
          <w:szCs w:val="16"/>
        </w:rPr>
      </w:pPr>
    </w:p>
    <w:p w14:paraId="09AB4056" w14:textId="77777777" w:rsidR="00B21C25" w:rsidRDefault="00B21C25">
      <w:pPr>
        <w:ind w:left="0" w:hanging="2"/>
        <w:rPr>
          <w:rFonts w:ascii="Comic Sans MS" w:eastAsia="Comic Sans MS" w:hAnsi="Comic Sans MS" w:cs="Comic Sans MS"/>
          <w:sz w:val="16"/>
          <w:szCs w:val="16"/>
        </w:rPr>
      </w:pPr>
    </w:p>
    <w:p w14:paraId="09CFD6A6" w14:textId="77777777" w:rsidR="00B21C25" w:rsidRDefault="00B21C25">
      <w:pPr>
        <w:ind w:left="0" w:hanging="2"/>
        <w:rPr>
          <w:rFonts w:ascii="Comic Sans MS" w:eastAsia="Comic Sans MS" w:hAnsi="Comic Sans MS" w:cs="Comic Sans MS"/>
          <w:sz w:val="16"/>
          <w:szCs w:val="16"/>
        </w:rPr>
      </w:pPr>
    </w:p>
    <w:p w14:paraId="056A42A6" w14:textId="77777777" w:rsidR="00B21C25" w:rsidRDefault="00B21C25">
      <w:pPr>
        <w:ind w:left="0" w:hanging="2"/>
        <w:rPr>
          <w:rFonts w:ascii="Comic Sans MS" w:eastAsia="Comic Sans MS" w:hAnsi="Comic Sans MS" w:cs="Comic Sans MS"/>
          <w:sz w:val="16"/>
          <w:szCs w:val="16"/>
        </w:rPr>
      </w:pPr>
    </w:p>
    <w:p w14:paraId="588B9173" w14:textId="77777777" w:rsidR="00B21C25" w:rsidRDefault="00B21C25">
      <w:pPr>
        <w:ind w:left="0" w:hanging="2"/>
        <w:rPr>
          <w:rFonts w:ascii="Comic Sans MS" w:eastAsia="Comic Sans MS" w:hAnsi="Comic Sans MS" w:cs="Comic Sans MS"/>
          <w:sz w:val="16"/>
          <w:szCs w:val="16"/>
        </w:rPr>
      </w:pPr>
    </w:p>
    <w:p w14:paraId="7D57DCFD" w14:textId="77777777" w:rsidR="00B21C25" w:rsidRDefault="00B21C25">
      <w:pPr>
        <w:ind w:left="0" w:hanging="2"/>
        <w:rPr>
          <w:rFonts w:ascii="Comic Sans MS" w:eastAsia="Comic Sans MS" w:hAnsi="Comic Sans MS" w:cs="Comic Sans MS"/>
          <w:sz w:val="16"/>
          <w:szCs w:val="16"/>
        </w:rPr>
      </w:pPr>
    </w:p>
    <w:p w14:paraId="2EC5CB8D" w14:textId="77777777" w:rsidR="00B21C25" w:rsidRDefault="00B21C25">
      <w:pPr>
        <w:ind w:left="0" w:hanging="2"/>
        <w:rPr>
          <w:rFonts w:ascii="Comic Sans MS" w:eastAsia="Comic Sans MS" w:hAnsi="Comic Sans MS" w:cs="Comic Sans MS"/>
          <w:sz w:val="16"/>
          <w:szCs w:val="16"/>
        </w:rPr>
      </w:pPr>
    </w:p>
    <w:p w14:paraId="751E9A97" w14:textId="77777777" w:rsidR="00B21C25" w:rsidRDefault="00B21C25">
      <w:pPr>
        <w:ind w:left="0" w:hanging="2"/>
        <w:rPr>
          <w:rFonts w:ascii="Comic Sans MS" w:eastAsia="Comic Sans MS" w:hAnsi="Comic Sans MS" w:cs="Comic Sans MS"/>
          <w:sz w:val="16"/>
          <w:szCs w:val="16"/>
        </w:rPr>
      </w:pPr>
    </w:p>
    <w:p w14:paraId="321D7FCD" w14:textId="77777777" w:rsidR="00B21C25" w:rsidRDefault="00B21C25">
      <w:pPr>
        <w:ind w:left="0" w:hanging="2"/>
        <w:rPr>
          <w:rFonts w:ascii="Comic Sans MS" w:eastAsia="Comic Sans MS" w:hAnsi="Comic Sans MS" w:cs="Comic Sans MS"/>
          <w:sz w:val="16"/>
          <w:szCs w:val="16"/>
        </w:rPr>
      </w:pPr>
    </w:p>
    <w:p w14:paraId="30BCB982" w14:textId="77777777" w:rsidR="00B21C25" w:rsidRDefault="00B21C25">
      <w:pPr>
        <w:ind w:left="0" w:hanging="2"/>
        <w:rPr>
          <w:rFonts w:ascii="Comic Sans MS" w:eastAsia="Comic Sans MS" w:hAnsi="Comic Sans MS" w:cs="Comic Sans MS"/>
          <w:sz w:val="16"/>
          <w:szCs w:val="16"/>
        </w:rPr>
      </w:pPr>
    </w:p>
    <w:p w14:paraId="5325887E" w14:textId="77777777" w:rsidR="00B21C25" w:rsidRDefault="00B21C25">
      <w:pPr>
        <w:ind w:left="0" w:hanging="2"/>
        <w:rPr>
          <w:rFonts w:ascii="Comic Sans MS" w:eastAsia="Comic Sans MS" w:hAnsi="Comic Sans MS" w:cs="Comic Sans MS"/>
          <w:sz w:val="16"/>
          <w:szCs w:val="16"/>
        </w:rPr>
      </w:pPr>
    </w:p>
    <w:p w14:paraId="61F22290" w14:textId="77777777" w:rsidR="00B21C25" w:rsidRDefault="00B21C25">
      <w:pPr>
        <w:ind w:left="0" w:hanging="2"/>
        <w:rPr>
          <w:rFonts w:ascii="Comic Sans MS" w:eastAsia="Comic Sans MS" w:hAnsi="Comic Sans MS" w:cs="Comic Sans MS"/>
          <w:sz w:val="16"/>
          <w:szCs w:val="16"/>
        </w:rPr>
      </w:pPr>
    </w:p>
    <w:p w14:paraId="2124D185" w14:textId="77777777" w:rsidR="00B21C25" w:rsidRDefault="00B21C25">
      <w:pPr>
        <w:ind w:left="0" w:hanging="2"/>
        <w:rPr>
          <w:rFonts w:ascii="Comic Sans MS" w:eastAsia="Comic Sans MS" w:hAnsi="Comic Sans MS" w:cs="Comic Sans MS"/>
          <w:sz w:val="16"/>
          <w:szCs w:val="16"/>
        </w:rPr>
      </w:pPr>
    </w:p>
    <w:p w14:paraId="1C86A1AD" w14:textId="77777777" w:rsidR="00B21C25" w:rsidRDefault="00B21C25">
      <w:pPr>
        <w:ind w:left="0" w:hanging="2"/>
        <w:rPr>
          <w:rFonts w:ascii="Comic Sans MS" w:eastAsia="Comic Sans MS" w:hAnsi="Comic Sans MS" w:cs="Comic Sans MS"/>
          <w:sz w:val="16"/>
          <w:szCs w:val="16"/>
        </w:rPr>
      </w:pPr>
    </w:p>
    <w:p w14:paraId="73F532D3" w14:textId="77777777" w:rsidR="00B21C25" w:rsidRDefault="00B21C25">
      <w:pPr>
        <w:ind w:left="0" w:hanging="2"/>
        <w:rPr>
          <w:rFonts w:ascii="Comic Sans MS" w:eastAsia="Comic Sans MS" w:hAnsi="Comic Sans MS" w:cs="Comic Sans MS"/>
          <w:sz w:val="16"/>
          <w:szCs w:val="16"/>
        </w:rPr>
      </w:pPr>
    </w:p>
    <w:p w14:paraId="20ABC5B6" w14:textId="77777777" w:rsidR="00B21C25" w:rsidRDefault="00B21C25">
      <w:pPr>
        <w:ind w:left="0" w:hanging="2"/>
        <w:rPr>
          <w:rFonts w:ascii="Comic Sans MS" w:eastAsia="Comic Sans MS" w:hAnsi="Comic Sans MS" w:cs="Comic Sans MS"/>
          <w:sz w:val="16"/>
          <w:szCs w:val="16"/>
        </w:rPr>
      </w:pPr>
    </w:p>
    <w:p w14:paraId="78CC90BC" w14:textId="77777777" w:rsidR="00B21C25" w:rsidRDefault="00B21C25">
      <w:pPr>
        <w:ind w:left="0" w:hanging="2"/>
        <w:rPr>
          <w:rFonts w:ascii="Comic Sans MS" w:eastAsia="Comic Sans MS" w:hAnsi="Comic Sans MS" w:cs="Comic Sans MS"/>
          <w:sz w:val="16"/>
          <w:szCs w:val="16"/>
        </w:rPr>
      </w:pPr>
    </w:p>
    <w:p w14:paraId="5AD97049" w14:textId="77777777" w:rsidR="00B21C25" w:rsidRDefault="00B21C25">
      <w:pPr>
        <w:ind w:left="0" w:hanging="2"/>
        <w:rPr>
          <w:rFonts w:ascii="Comic Sans MS" w:eastAsia="Comic Sans MS" w:hAnsi="Comic Sans MS" w:cs="Comic Sans MS"/>
          <w:sz w:val="16"/>
          <w:szCs w:val="16"/>
        </w:rPr>
      </w:pPr>
    </w:p>
    <w:p w14:paraId="62B58140" w14:textId="77777777" w:rsidR="00B21C25" w:rsidRDefault="00B21C25">
      <w:pPr>
        <w:ind w:left="0" w:hanging="2"/>
        <w:rPr>
          <w:rFonts w:ascii="Comic Sans MS" w:eastAsia="Comic Sans MS" w:hAnsi="Comic Sans MS" w:cs="Comic Sans MS"/>
          <w:sz w:val="16"/>
          <w:szCs w:val="16"/>
        </w:rPr>
      </w:pPr>
    </w:p>
    <w:p w14:paraId="682C6132" w14:textId="77777777" w:rsidR="00B21C25" w:rsidRDefault="00B21C25">
      <w:pPr>
        <w:ind w:left="0" w:hanging="2"/>
        <w:rPr>
          <w:rFonts w:ascii="Comic Sans MS" w:eastAsia="Comic Sans MS" w:hAnsi="Comic Sans MS" w:cs="Comic Sans MS"/>
          <w:sz w:val="16"/>
          <w:szCs w:val="16"/>
        </w:rPr>
      </w:pPr>
    </w:p>
    <w:p w14:paraId="0999990E" w14:textId="77777777" w:rsidR="00B21C25" w:rsidRDefault="00B21C25">
      <w:pPr>
        <w:ind w:left="0" w:hanging="2"/>
        <w:rPr>
          <w:rFonts w:ascii="Comic Sans MS" w:eastAsia="Comic Sans MS" w:hAnsi="Comic Sans MS" w:cs="Comic Sans MS"/>
          <w:sz w:val="16"/>
          <w:szCs w:val="16"/>
        </w:rPr>
      </w:pPr>
    </w:p>
    <w:p w14:paraId="6491520D" w14:textId="77777777" w:rsidR="00B21C25" w:rsidRDefault="00B21C25">
      <w:pPr>
        <w:ind w:left="0" w:hanging="2"/>
        <w:rPr>
          <w:rFonts w:ascii="Comic Sans MS" w:eastAsia="Comic Sans MS" w:hAnsi="Comic Sans MS" w:cs="Comic Sans MS"/>
          <w:sz w:val="16"/>
          <w:szCs w:val="16"/>
        </w:rPr>
      </w:pPr>
    </w:p>
    <w:p w14:paraId="36059DC1" w14:textId="77777777" w:rsidR="00B21C25" w:rsidRDefault="00B21C25">
      <w:pPr>
        <w:ind w:left="0" w:hanging="2"/>
        <w:rPr>
          <w:rFonts w:ascii="Comic Sans MS" w:eastAsia="Comic Sans MS" w:hAnsi="Comic Sans MS" w:cs="Comic Sans MS"/>
          <w:sz w:val="16"/>
          <w:szCs w:val="16"/>
        </w:rPr>
      </w:pPr>
    </w:p>
    <w:p w14:paraId="1081D793" w14:textId="77777777" w:rsidR="00B21C25" w:rsidRDefault="00B21C25">
      <w:pPr>
        <w:ind w:left="0" w:hanging="2"/>
        <w:rPr>
          <w:rFonts w:ascii="Comic Sans MS" w:eastAsia="Comic Sans MS" w:hAnsi="Comic Sans MS" w:cs="Comic Sans MS"/>
          <w:sz w:val="16"/>
          <w:szCs w:val="16"/>
        </w:rPr>
      </w:pPr>
    </w:p>
    <w:p w14:paraId="6037C970" w14:textId="77777777" w:rsidR="00B21C25" w:rsidRDefault="00B21C25">
      <w:pPr>
        <w:ind w:left="0" w:hanging="2"/>
        <w:rPr>
          <w:rFonts w:ascii="Comic Sans MS" w:eastAsia="Comic Sans MS" w:hAnsi="Comic Sans MS" w:cs="Comic Sans MS"/>
          <w:sz w:val="16"/>
          <w:szCs w:val="16"/>
        </w:rPr>
      </w:pPr>
    </w:p>
    <w:p w14:paraId="5737BFE1" w14:textId="77777777" w:rsidR="00B21C25" w:rsidRDefault="00B21C25">
      <w:pPr>
        <w:ind w:left="0" w:hanging="2"/>
        <w:rPr>
          <w:rFonts w:ascii="Comic Sans MS" w:eastAsia="Comic Sans MS" w:hAnsi="Comic Sans MS" w:cs="Comic Sans MS"/>
          <w:sz w:val="16"/>
          <w:szCs w:val="16"/>
        </w:rPr>
      </w:pPr>
    </w:p>
    <w:p w14:paraId="10C8EDB0" w14:textId="77777777" w:rsidR="00B21C25" w:rsidRDefault="00B21C25">
      <w:pPr>
        <w:ind w:left="0" w:hanging="2"/>
        <w:rPr>
          <w:rFonts w:ascii="Comic Sans MS" w:eastAsia="Comic Sans MS" w:hAnsi="Comic Sans MS" w:cs="Comic Sans MS"/>
          <w:sz w:val="16"/>
          <w:szCs w:val="16"/>
        </w:rPr>
      </w:pPr>
    </w:p>
    <w:p w14:paraId="07532F57" w14:textId="77777777" w:rsidR="00B21C25" w:rsidRDefault="00B21C25">
      <w:pPr>
        <w:ind w:left="0" w:hanging="2"/>
        <w:rPr>
          <w:rFonts w:ascii="Comic Sans MS" w:eastAsia="Comic Sans MS" w:hAnsi="Comic Sans MS" w:cs="Comic Sans MS"/>
          <w:sz w:val="16"/>
          <w:szCs w:val="16"/>
        </w:rPr>
      </w:pPr>
    </w:p>
    <w:p w14:paraId="1D4BCB23" w14:textId="77777777" w:rsidR="00B21C25" w:rsidRDefault="00B21C25">
      <w:pPr>
        <w:ind w:left="0" w:hanging="2"/>
        <w:rPr>
          <w:rFonts w:ascii="Comic Sans MS" w:eastAsia="Comic Sans MS" w:hAnsi="Comic Sans MS" w:cs="Comic Sans MS"/>
          <w:sz w:val="16"/>
          <w:szCs w:val="16"/>
        </w:rPr>
      </w:pPr>
    </w:p>
    <w:p w14:paraId="7FBCCFD5" w14:textId="77777777" w:rsidR="00B21C25" w:rsidRDefault="00B21C25">
      <w:pPr>
        <w:ind w:left="0" w:hanging="2"/>
        <w:rPr>
          <w:rFonts w:ascii="Comic Sans MS" w:eastAsia="Comic Sans MS" w:hAnsi="Comic Sans MS" w:cs="Comic Sans MS"/>
          <w:sz w:val="16"/>
          <w:szCs w:val="16"/>
        </w:rPr>
      </w:pPr>
    </w:p>
    <w:p w14:paraId="097E2195" w14:textId="77777777" w:rsidR="00B21C25" w:rsidRDefault="00B21C25">
      <w:pPr>
        <w:ind w:left="0" w:hanging="2"/>
        <w:rPr>
          <w:rFonts w:ascii="Century Gothic" w:eastAsia="Century Gothic" w:hAnsi="Century Gothic" w:cs="Century Gothic"/>
          <w:sz w:val="22"/>
          <w:szCs w:val="22"/>
          <w:u w:val="single"/>
        </w:rPr>
      </w:pPr>
    </w:p>
    <w:p w14:paraId="46DB06B4" w14:textId="77777777" w:rsidR="00B21C25" w:rsidRDefault="00B21C25">
      <w:pPr>
        <w:ind w:left="0" w:hanging="2"/>
        <w:rPr>
          <w:rFonts w:ascii="Century Gothic" w:eastAsia="Century Gothic" w:hAnsi="Century Gothic" w:cs="Century Gothic"/>
          <w:sz w:val="22"/>
          <w:szCs w:val="22"/>
          <w:u w:val="single"/>
        </w:rPr>
      </w:pPr>
    </w:p>
    <w:p w14:paraId="5B9CFC5C" w14:textId="77777777" w:rsidR="00B21C25" w:rsidRDefault="00B21C25">
      <w:pPr>
        <w:ind w:left="0" w:hanging="2"/>
        <w:rPr>
          <w:rFonts w:ascii="Century Gothic" w:eastAsia="Century Gothic" w:hAnsi="Century Gothic" w:cs="Century Gothic"/>
          <w:sz w:val="22"/>
          <w:szCs w:val="22"/>
          <w:u w:val="single"/>
        </w:rPr>
      </w:pPr>
    </w:p>
    <w:p w14:paraId="308A2E83" w14:textId="77777777" w:rsidR="00B21C25" w:rsidRDefault="00B21C25">
      <w:pPr>
        <w:ind w:left="0" w:hanging="2"/>
        <w:rPr>
          <w:rFonts w:ascii="Century Gothic" w:eastAsia="Century Gothic" w:hAnsi="Century Gothic" w:cs="Century Gothic"/>
          <w:sz w:val="22"/>
          <w:szCs w:val="22"/>
          <w:u w:val="single"/>
        </w:rPr>
      </w:pPr>
    </w:p>
    <w:p w14:paraId="350A5DE2" w14:textId="77777777" w:rsidR="00B21C25" w:rsidRDefault="00B21C25">
      <w:pPr>
        <w:ind w:left="0" w:hanging="2"/>
        <w:jc w:val="both"/>
        <w:rPr>
          <w:rFonts w:ascii="Century Gothic" w:eastAsia="Century Gothic" w:hAnsi="Century Gothic" w:cs="Century Gothic"/>
          <w:sz w:val="16"/>
          <w:szCs w:val="16"/>
          <w:u w:val="single"/>
        </w:rPr>
      </w:pPr>
    </w:p>
    <w:p w14:paraId="69C06FB4" w14:textId="77777777" w:rsidR="00B21C25" w:rsidRDefault="009F0862">
      <w:pPr>
        <w:ind w:left="0" w:right="-24" w:hanging="2"/>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Procedures for complaints regarding the Principal or Board of Trustees matters</w:t>
      </w:r>
    </w:p>
    <w:p w14:paraId="168A4CF8"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issues or concerns raised with the Principal have not been addressed using the criteria set out in the flow chart above then the formal process of writing to the Board Chair applies.</w:t>
      </w:r>
    </w:p>
    <w:p w14:paraId="52B7943E"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issues or concerns regarding the Board of Trustees or its deliberations need to be raised then the party concerned shall use the provisions for ‘deputations’ and ‘petitions’ set out in the current edition of “Model Standing Orders; for meetings of public bodies” </w:t>
      </w:r>
    </w:p>
    <w:p w14:paraId="67BEF9AB" w14:textId="77777777" w:rsidR="00B21C25" w:rsidRDefault="00B21C25">
      <w:pPr>
        <w:ind w:left="0" w:right="-24" w:hanging="2"/>
        <w:jc w:val="both"/>
        <w:rPr>
          <w:rFonts w:ascii="Century Gothic" w:eastAsia="Century Gothic" w:hAnsi="Century Gothic" w:cs="Century Gothic"/>
          <w:sz w:val="20"/>
          <w:szCs w:val="20"/>
          <w:u w:val="single"/>
        </w:rPr>
      </w:pPr>
    </w:p>
    <w:p w14:paraId="247D0B96" w14:textId="77777777" w:rsidR="00B21C25" w:rsidRDefault="009F0862">
      <w:pPr>
        <w:ind w:left="0" w:right="-24" w:hanging="2"/>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Complaints about School Processes</w:t>
      </w:r>
    </w:p>
    <w:p w14:paraId="6C3233A2"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Parents may complain to the school or the Ministry of Education about the school’s complaints process.</w:t>
      </w:r>
    </w:p>
    <w:p w14:paraId="5CF3CC41" w14:textId="77777777" w:rsidR="00B21C25" w:rsidRDefault="00B21C25">
      <w:pPr>
        <w:ind w:left="0" w:right="-24" w:hanging="2"/>
        <w:jc w:val="both"/>
        <w:rPr>
          <w:rFonts w:ascii="Century Gothic" w:eastAsia="Century Gothic" w:hAnsi="Century Gothic" w:cs="Century Gothic"/>
          <w:sz w:val="20"/>
          <w:szCs w:val="20"/>
        </w:rPr>
      </w:pPr>
    </w:p>
    <w:p w14:paraId="0FEFC3F1"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Reference: Ministry of Education website:</w:t>
      </w:r>
    </w:p>
    <w:bookmarkStart w:id="0" w:name="_heading=h.gjdgxs" w:colFirst="0" w:colLast="0"/>
    <w:bookmarkEnd w:id="0"/>
    <w:p w14:paraId="7C3C9E5C" w14:textId="77777777" w:rsidR="00B21C25" w:rsidRDefault="009F0862">
      <w:pPr>
        <w:ind w:left="0" w:right="-24" w:hanging="2"/>
        <w:jc w:val="both"/>
        <w:rPr>
          <w:rFonts w:ascii="Century Gothic" w:eastAsia="Century Gothic" w:hAnsi="Century Gothic" w:cs="Century Gothic"/>
          <w:sz w:val="20"/>
          <w:szCs w:val="20"/>
        </w:rPr>
      </w:pPr>
      <w:r>
        <w:fldChar w:fldCharType="begin"/>
      </w:r>
      <w:r>
        <w:instrText xml:space="preserve"> HYPERLINK "http://www.minedu.govt.nz/NZEducation/EducationPolicies/Schools/StanddownsSuspensionsExclusionsExpulsions/PartTwo/Section3ActionsOfLastResort/ManagingComplaints.aspx" \h </w:instrText>
      </w:r>
      <w:r>
        <w:fldChar w:fldCharType="separate"/>
      </w:r>
      <w:r>
        <w:rPr>
          <w:rFonts w:ascii="Century Gothic" w:eastAsia="Century Gothic" w:hAnsi="Century Gothic" w:cs="Century Gothic"/>
          <w:b/>
          <w:color w:val="0000FF"/>
          <w:sz w:val="20"/>
          <w:szCs w:val="20"/>
          <w:u w:val="single"/>
        </w:rPr>
        <w:t>http://www.minedu.govt.nz/NZEducation/EducationPolicies/Schools/StanddownsSuspensionsExclusionsExpulsions/PartTwo/Section3ActionsOfLastResort/ManagingComplaints.aspx</w:t>
      </w:r>
      <w:r>
        <w:rPr>
          <w:rFonts w:ascii="Century Gothic" w:eastAsia="Century Gothic" w:hAnsi="Century Gothic" w:cs="Century Gothic"/>
          <w:b/>
          <w:color w:val="0000FF"/>
          <w:sz w:val="20"/>
          <w:szCs w:val="20"/>
          <w:u w:val="single"/>
        </w:rPr>
        <w:fldChar w:fldCharType="end"/>
      </w:r>
    </w:p>
    <w:p w14:paraId="3C9416E6" w14:textId="77777777" w:rsidR="00B21C25" w:rsidRDefault="00B21C25">
      <w:pPr>
        <w:ind w:left="0" w:right="-24" w:hanging="2"/>
        <w:jc w:val="both"/>
        <w:rPr>
          <w:rFonts w:ascii="Century Gothic" w:eastAsia="Century Gothic" w:hAnsi="Century Gothic" w:cs="Century Gothic"/>
          <w:sz w:val="20"/>
          <w:szCs w:val="20"/>
        </w:rPr>
      </w:pPr>
    </w:p>
    <w:p w14:paraId="183F498D"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Contact the Senior Adviser for the school at Ministry of Education Central North Region.</w:t>
      </w:r>
    </w:p>
    <w:p w14:paraId="4EF57173"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Ph: (07) 858-7130</w:t>
      </w:r>
    </w:p>
    <w:p w14:paraId="390E30B4" w14:textId="11E14819" w:rsidR="00B21C25" w:rsidRDefault="00B21C25">
      <w:pPr>
        <w:ind w:left="0" w:right="506" w:hanging="2"/>
        <w:jc w:val="both"/>
        <w:rPr>
          <w:rFonts w:ascii="Century Gothic" w:eastAsia="Century Gothic" w:hAnsi="Century Gothic" w:cs="Century Gothic"/>
          <w:sz w:val="22"/>
          <w:szCs w:val="22"/>
          <w:u w:val="single"/>
        </w:rPr>
      </w:pPr>
    </w:p>
    <w:p w14:paraId="706F40C1" w14:textId="666940AF" w:rsidR="00B21C25" w:rsidRDefault="00B21C25">
      <w:pPr>
        <w:pBdr>
          <w:top w:val="single" w:sz="4" w:space="1" w:color="000000"/>
          <w:left w:val="single" w:sz="4" w:space="4" w:color="000000"/>
          <w:bottom w:val="single" w:sz="4" w:space="1" w:color="000000"/>
          <w:right w:val="single" w:sz="4" w:space="4" w:color="000000"/>
          <w:between w:val="nil"/>
        </w:pBdr>
        <w:spacing w:line="240" w:lineRule="auto"/>
        <w:ind w:left="0" w:right="506" w:hanging="2"/>
        <w:rPr>
          <w:rFonts w:ascii="Century Gothic" w:eastAsia="Century Gothic" w:hAnsi="Century Gothic" w:cs="Century Gothic"/>
          <w:color w:val="000000"/>
          <w:sz w:val="22"/>
          <w:szCs w:val="22"/>
        </w:rPr>
      </w:pPr>
    </w:p>
    <w:p w14:paraId="7714245F" w14:textId="2EB0C93E" w:rsidR="00B21C25" w:rsidRDefault="009F0862">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r>
        <w:rPr>
          <w:rFonts w:ascii="Century Gothic" w:eastAsia="Century Gothic" w:hAnsi="Century Gothic" w:cs="Century Gothic"/>
          <w:sz w:val="22"/>
          <w:szCs w:val="22"/>
        </w:rPr>
        <w:t>BOT Chai</w:t>
      </w:r>
      <w:r w:rsidR="000A516A">
        <w:rPr>
          <w:rFonts w:ascii="Century Gothic" w:eastAsia="Century Gothic" w:hAnsi="Century Gothic" w:cs="Century Gothic"/>
          <w:sz w:val="22"/>
          <w:szCs w:val="22"/>
        </w:rPr>
        <w:t>r</w:t>
      </w:r>
      <w:r w:rsidR="000A516A">
        <w:rPr>
          <w:rFonts w:ascii="Century Gothic" w:eastAsia="Century Gothic" w:hAnsi="Century Gothic" w:cs="Century Gothic"/>
          <w:sz w:val="22"/>
          <w:szCs w:val="22"/>
        </w:rPr>
        <w:tab/>
      </w:r>
      <w:r w:rsidR="000A516A">
        <w:rPr>
          <w:rFonts w:ascii="Century Gothic" w:eastAsia="Century Gothic" w:hAnsi="Century Gothic" w:cs="Century Gothic"/>
          <w:sz w:val="22"/>
          <w:szCs w:val="22"/>
        </w:rPr>
        <w:t>………………………….....</w:t>
      </w:r>
      <w:r w:rsidR="00EB5B18">
        <w:rPr>
          <w:rFonts w:ascii="Century Gothic" w:eastAsia="Century Gothic" w:hAnsi="Century Gothic" w:cs="Century Gothic"/>
          <w:sz w:val="22"/>
          <w:szCs w:val="22"/>
        </w:rPr>
        <w:tab/>
      </w:r>
      <w:r>
        <w:rPr>
          <w:rFonts w:ascii="Century Gothic" w:eastAsia="Century Gothic" w:hAnsi="Century Gothic" w:cs="Century Gothic"/>
          <w:sz w:val="22"/>
          <w:szCs w:val="22"/>
        </w:rPr>
        <w:t>Principal</w:t>
      </w:r>
      <w:r>
        <w:rPr>
          <w:rFonts w:ascii="Century Gothic" w:eastAsia="Century Gothic" w:hAnsi="Century Gothic" w:cs="Century Gothic"/>
          <w:sz w:val="22"/>
          <w:szCs w:val="22"/>
        </w:rPr>
        <w:tab/>
        <w:t>………………………….....</w:t>
      </w:r>
    </w:p>
    <w:p w14:paraId="5AC43EE1" w14:textId="77777777" w:rsidR="00B21C25" w:rsidRDefault="00B21C25">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p>
    <w:p w14:paraId="35AD2D02" w14:textId="77777777" w:rsidR="00B21C25" w:rsidRDefault="00B21C25">
      <w:pPr>
        <w:pBdr>
          <w:top w:val="single" w:sz="4" w:space="1" w:color="000000"/>
          <w:left w:val="single" w:sz="4" w:space="4" w:color="000000"/>
          <w:bottom w:val="single" w:sz="4" w:space="1" w:color="000000"/>
          <w:right w:val="single" w:sz="4" w:space="4" w:color="000000"/>
          <w:between w:val="nil"/>
        </w:pBdr>
        <w:spacing w:line="240" w:lineRule="auto"/>
        <w:ind w:left="0" w:right="506" w:hanging="2"/>
        <w:rPr>
          <w:rFonts w:ascii="Century Gothic" w:eastAsia="Century Gothic" w:hAnsi="Century Gothic" w:cs="Century Gothic"/>
          <w:color w:val="000000"/>
          <w:sz w:val="22"/>
          <w:szCs w:val="22"/>
        </w:rPr>
      </w:pPr>
    </w:p>
    <w:p w14:paraId="733AA0CE" w14:textId="6BFF392A" w:rsidR="00B21C25" w:rsidRPr="005629FA" w:rsidRDefault="009F0862" w:rsidP="005629FA">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Date Reviewed:     </w:t>
      </w:r>
      <w:r w:rsidR="00856A29">
        <w:rPr>
          <w:rFonts w:ascii="Century Gothic" w:eastAsia="Century Gothic" w:hAnsi="Century Gothic" w:cs="Century Gothic"/>
          <w:sz w:val="22"/>
          <w:szCs w:val="22"/>
        </w:rPr>
        <w:t>2</w:t>
      </w:r>
      <w:r w:rsidR="00C652A2">
        <w:rPr>
          <w:rFonts w:ascii="Century Gothic" w:eastAsia="Century Gothic" w:hAnsi="Century Gothic" w:cs="Century Gothic"/>
          <w:sz w:val="22"/>
          <w:szCs w:val="22"/>
        </w:rPr>
        <w:t>6</w:t>
      </w:r>
      <w:r>
        <w:rPr>
          <w:rFonts w:ascii="Century Gothic" w:eastAsia="Century Gothic" w:hAnsi="Century Gothic" w:cs="Century Gothic"/>
          <w:sz w:val="22"/>
          <w:szCs w:val="22"/>
        </w:rPr>
        <w:t xml:space="preserve"> August, 20</w:t>
      </w:r>
      <w:r w:rsidR="00856A29">
        <w:rPr>
          <w:rFonts w:ascii="Century Gothic" w:eastAsia="Century Gothic" w:hAnsi="Century Gothic" w:cs="Century Gothic"/>
          <w:sz w:val="22"/>
          <w:szCs w:val="22"/>
        </w:rPr>
        <w:t>2</w:t>
      </w:r>
      <w:r w:rsidR="00C652A2">
        <w:rPr>
          <w:rFonts w:ascii="Century Gothic" w:eastAsia="Century Gothic" w:hAnsi="Century Gothic" w:cs="Century Gothic"/>
          <w:sz w:val="22"/>
          <w:szCs w:val="22"/>
        </w:rPr>
        <w:t>1</w:t>
      </w:r>
      <w:r>
        <w:rPr>
          <w:rFonts w:ascii="Century Gothic" w:eastAsia="Century Gothic" w:hAnsi="Century Gothic" w:cs="Century Gothic"/>
          <w:sz w:val="22"/>
          <w:szCs w:val="22"/>
        </w:rPr>
        <w:tab/>
      </w:r>
      <w:r>
        <w:rPr>
          <w:rFonts w:ascii="Century Gothic" w:eastAsia="Century Gothic" w:hAnsi="Century Gothic" w:cs="Century Gothic"/>
          <w:sz w:val="22"/>
          <w:szCs w:val="22"/>
        </w:rPr>
        <w:tab/>
        <w:t>Review Date:</w:t>
      </w:r>
      <w:r>
        <w:rPr>
          <w:rFonts w:ascii="Century Gothic" w:eastAsia="Century Gothic" w:hAnsi="Century Gothic" w:cs="Century Gothic"/>
          <w:sz w:val="22"/>
          <w:szCs w:val="22"/>
        </w:rPr>
        <w:tab/>
        <w:t xml:space="preserve">     August 202</w:t>
      </w:r>
      <w:r w:rsidR="00C652A2">
        <w:rPr>
          <w:rFonts w:ascii="Century Gothic" w:eastAsia="Century Gothic" w:hAnsi="Century Gothic" w:cs="Century Gothic"/>
          <w:sz w:val="22"/>
          <w:szCs w:val="22"/>
        </w:rPr>
        <w:t>2</w:t>
      </w:r>
    </w:p>
    <w:sectPr w:rsidR="00B21C25" w:rsidRPr="005629FA">
      <w:footerReference w:type="default" r:id="rId4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B331" w14:textId="77777777" w:rsidR="0018640C" w:rsidRDefault="0018640C">
      <w:pPr>
        <w:spacing w:line="240" w:lineRule="auto"/>
        <w:ind w:left="0" w:hanging="2"/>
      </w:pPr>
      <w:r>
        <w:separator/>
      </w:r>
    </w:p>
  </w:endnote>
  <w:endnote w:type="continuationSeparator" w:id="0">
    <w:p w14:paraId="666BF440" w14:textId="77777777" w:rsidR="0018640C" w:rsidRDefault="001864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90BD" w14:textId="77777777" w:rsidR="00B21C25" w:rsidRDefault="009F0862">
    <w:pPr>
      <w:pBdr>
        <w:top w:val="nil"/>
        <w:left w:val="nil"/>
        <w:bottom w:val="nil"/>
        <w:right w:val="nil"/>
        <w:between w:val="nil"/>
      </w:pBdr>
      <w:tabs>
        <w:tab w:val="center" w:pos="4153"/>
        <w:tab w:val="right" w:pos="8306"/>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Complaints Policy – Nag 3</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856A29">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856A29">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69C9" w14:textId="77777777" w:rsidR="0018640C" w:rsidRDefault="0018640C">
      <w:pPr>
        <w:spacing w:line="240" w:lineRule="auto"/>
        <w:ind w:left="0" w:hanging="2"/>
      </w:pPr>
      <w:r>
        <w:separator/>
      </w:r>
    </w:p>
  </w:footnote>
  <w:footnote w:type="continuationSeparator" w:id="0">
    <w:p w14:paraId="50DF9A48" w14:textId="77777777" w:rsidR="0018640C" w:rsidRDefault="0018640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25"/>
    <w:rsid w:val="000A516A"/>
    <w:rsid w:val="0018640C"/>
    <w:rsid w:val="005629FA"/>
    <w:rsid w:val="007B796B"/>
    <w:rsid w:val="00856A29"/>
    <w:rsid w:val="009F0862"/>
    <w:rsid w:val="00B21C25"/>
    <w:rsid w:val="00C652A2"/>
    <w:rsid w:val="00E520E7"/>
    <w:rsid w:val="00EB5B18"/>
    <w:rsid w:val="00F97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7D02"/>
  <w15:docId w15:val="{FA0B7AB4-FD1A-47B1-8346-0C768657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AU"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rFonts w:ascii="Comic Sans MS" w:hAnsi="Comic Sans MS"/>
      <w:sz w:val="20"/>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AU"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38.png"/><Relationship Id="rId26" Type="http://schemas.openxmlformats.org/officeDocument/2006/relationships/image" Target="media/image6.png"/><Relationship Id="rId39" Type="http://schemas.openxmlformats.org/officeDocument/2006/relationships/image" Target="media/image37.png"/><Relationship Id="rId21" Type="http://schemas.openxmlformats.org/officeDocument/2006/relationships/image" Target="media/image30.png"/><Relationship Id="rId34" Type="http://schemas.openxmlformats.org/officeDocument/2006/relationships/image" Target="media/image13.png"/><Relationship Id="rId42" Type="http://schemas.openxmlformats.org/officeDocument/2006/relationships/image" Target="media/image29.pn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8.png"/><Relationship Id="rId20" Type="http://schemas.openxmlformats.org/officeDocument/2006/relationships/image" Target="media/image2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1.png"/><Relationship Id="rId24" Type="http://schemas.openxmlformats.org/officeDocument/2006/relationships/image" Target="media/image4.png"/><Relationship Id="rId32" Type="http://schemas.openxmlformats.org/officeDocument/2006/relationships/image" Target="media/image9.png"/><Relationship Id="rId37" Type="http://schemas.openxmlformats.org/officeDocument/2006/relationships/image" Target="media/image16.png"/><Relationship Id="rId40" Type="http://schemas.openxmlformats.org/officeDocument/2006/relationships/image" Target="media/image39.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png"/><Relationship Id="rId28" Type="http://schemas.openxmlformats.org/officeDocument/2006/relationships/image" Target="media/image11.png"/><Relationship Id="rId10" Type="http://schemas.openxmlformats.org/officeDocument/2006/relationships/image" Target="media/image34.png"/><Relationship Id="rId19" Type="http://schemas.openxmlformats.org/officeDocument/2006/relationships/image" Target="media/image25.png"/><Relationship Id="rId31" Type="http://schemas.openxmlformats.org/officeDocument/2006/relationships/image" Target="media/image8.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4.png"/><Relationship Id="rId14" Type="http://schemas.openxmlformats.org/officeDocument/2006/relationships/image" Target="media/image23.png"/><Relationship Id="rId22" Type="http://schemas.openxmlformats.org/officeDocument/2006/relationships/image" Target="media/image33.png"/><Relationship Id="rId27" Type="http://schemas.openxmlformats.org/officeDocument/2006/relationships/image" Target="media/image1.png"/><Relationship Id="rId30" Type="http://schemas.openxmlformats.org/officeDocument/2006/relationships/image" Target="media/image7.png"/><Relationship Id="rId35" Type="http://schemas.openxmlformats.org/officeDocument/2006/relationships/image" Target="media/image14.png"/><Relationship Id="rId43" Type="http://schemas.openxmlformats.org/officeDocument/2006/relationships/image" Target="media/image32.png"/><Relationship Id="rId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21.png"/><Relationship Id="rId17" Type="http://schemas.openxmlformats.org/officeDocument/2006/relationships/image" Target="media/image17.png"/><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36.png"/><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fvB/TYDGERgY2/rM+W+U8uq9g==">AMUW2mXUafegtp9Yn9XrvKEoAuXqme1wpyPf0l4lJFDm6xALGMOe1YZu+gPvnPwJAebRW4BTIen/c+ewFcaSxKa+448y8rrtz9D8jsS4Ru4DtKyGpPx+hK+hHmOG6SmhYNd7AnMio3RG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Marise Crow</cp:lastModifiedBy>
  <cp:revision>7</cp:revision>
  <cp:lastPrinted>2021-08-30T22:59:00Z</cp:lastPrinted>
  <dcterms:created xsi:type="dcterms:W3CDTF">2016-11-06T23:23:00Z</dcterms:created>
  <dcterms:modified xsi:type="dcterms:W3CDTF">2021-08-30T23:00:00Z</dcterms:modified>
</cp:coreProperties>
</file>